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7B" w:rsidRPr="000E5989" w:rsidRDefault="008C2B95" w:rsidP="00644B7B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noProof/>
          <w:sz w:val="28"/>
          <w:szCs w:val="28"/>
          <w:lang w:bidi="lo-L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-704850</wp:posOffset>
            </wp:positionV>
            <wp:extent cx="882098" cy="857250"/>
            <wp:effectExtent l="19050" t="0" r="0" b="0"/>
            <wp:wrapNone/>
            <wp:docPr id="1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98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912"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</w:t>
      </w:r>
    </w:p>
    <w:p w:rsidR="00AC7181" w:rsidRPr="000E5989" w:rsidRDefault="00AC7181" w:rsidP="00AC7181">
      <w:pPr>
        <w:spacing w:after="0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ສາທາລະນະລັດ ປະຊາທິປະໄຕ ປະຊາຊົນລາວ</w:t>
      </w:r>
    </w:p>
    <w:p w:rsidR="00AC7181" w:rsidRPr="000E5989" w:rsidRDefault="00AC7181" w:rsidP="00AC7181">
      <w:pPr>
        <w:spacing w:after="0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8C2B95" w:rsidRPr="000E5989" w:rsidRDefault="008C2B95" w:rsidP="00AC7181">
      <w:pPr>
        <w:spacing w:after="0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AC7181" w:rsidRPr="000E5989" w:rsidRDefault="00AC7181" w:rsidP="00AC7181">
      <w:p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ແຂວງຫຼວງພະບາງ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ສະຫະພັນແມ່ຍິງແຂວງ                     </w:t>
      </w:r>
      <w:r w:rsidR="008C2B95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                        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  ເລກທີ........../ສຍຂ-ຫຼບ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                                                  </w:t>
      </w:r>
      <w:r w:rsidR="008C2B95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ຫລວງພະບາງ,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ລົງວັນທີ.........................</w:t>
      </w:r>
    </w:p>
    <w:p w:rsidR="00AC7181" w:rsidRPr="000E5989" w:rsidRDefault="00AC7181" w:rsidP="00AC7181">
      <w:pPr>
        <w:spacing w:after="120"/>
        <w:rPr>
          <w:rFonts w:ascii="Phetsarath OT" w:hAnsi="Phetsarath OT" w:cs="Phetsarath OT"/>
          <w:sz w:val="16"/>
          <w:szCs w:val="16"/>
          <w:lang w:bidi="lo-LA"/>
        </w:rPr>
      </w:pPr>
    </w:p>
    <w:p w:rsidR="00AC7181" w:rsidRPr="000E5989" w:rsidRDefault="00AC7181" w:rsidP="00AC7181">
      <w:pPr>
        <w:spacing w:after="120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ຂໍ້ຕົກລົງ</w:t>
      </w:r>
    </w:p>
    <w:p w:rsidR="008C2B95" w:rsidRPr="000E5989" w:rsidRDefault="00AC7181" w:rsidP="00AC7181">
      <w:pPr>
        <w:spacing w:after="0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ວ່າດ້ວຍການຈັດຕັ້ງ ແລະ ການເຄື່ອນໄຫວ</w:t>
      </w:r>
    </w:p>
    <w:p w:rsidR="00AC7181" w:rsidRPr="000E5989" w:rsidRDefault="00AC7181" w:rsidP="008C2B95">
      <w:pPr>
        <w:spacing w:after="0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ຂອງຂະແໜງ ຄວາມກ້າວໜ້າ</w:t>
      </w:r>
      <w:r w:rsidR="008C2B95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ຂອງ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ແມ່ຍິງ</w:t>
      </w:r>
      <w:r w:rsidR="008C2B95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ແລະ ແມ່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-ເດັກ </w:t>
      </w:r>
    </w:p>
    <w:p w:rsidR="00AC7181" w:rsidRPr="00644B7B" w:rsidRDefault="00AC7181" w:rsidP="00AC7181">
      <w:pPr>
        <w:spacing w:after="120"/>
        <w:jc w:val="center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AC7181" w:rsidRPr="000E5989" w:rsidRDefault="00AC7181" w:rsidP="008C2B95">
      <w:pPr>
        <w:pStyle w:val="ListParagraph"/>
        <w:numPr>
          <w:ilvl w:val="0"/>
          <w:numId w:val="1"/>
        </w:numPr>
        <w:spacing w:after="120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ອິງຕາມ: ຂໍ້ຕົກລົງຂອງ</w:t>
      </w:r>
      <w:r w:rsidR="008C2B95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ທ່ານ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ຮອງນາຍົກລັດຖະມົນຕີ</w:t>
      </w:r>
      <w:r w:rsidR="008C2B95" w:rsidRPr="000E5989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, ປະທານຄະນະກໍາມາທິການແຫ່ງຊາດ ເພື່ອຄວາມກ້າວໜ້າຂອງແມ່ຍິງ ແລະ ແມ່-ເດັກ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ວ່າດ້ວຍການຈັດຕັ້ງ ແລະ ການເຄືອນໄຫວ່ ຂອງ</w:t>
      </w:r>
      <w:r w:rsidR="008C2B95" w:rsidRPr="000E5989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ຫອ້ງການ/ກອງເລຂາ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ຄະນະກຳມາທິການ ເພື່ອຄວາມກ້າວໜ້າ</w:t>
      </w:r>
      <w:r w:rsidR="008C2B95" w:rsidRPr="000E5989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ຂອງ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ແມ່ຍິງ ແລະ ແມ່-ເດັກ, ສະບັບເລກທີ 5</w:t>
      </w:r>
      <w:r w:rsidR="008C2B95" w:rsidRPr="000E5989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7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/ຄຊກມດ, ລົງວັນທີ 30</w:t>
      </w:r>
      <w:r w:rsidR="008C2B95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ມິຖຸນາ</w:t>
      </w:r>
      <w:r w:rsidR="008C2B95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(6)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2017.</w:t>
      </w:r>
    </w:p>
    <w:p w:rsidR="000E5989" w:rsidRPr="004B4ABB" w:rsidRDefault="000E5989" w:rsidP="000E5989">
      <w:pPr>
        <w:pStyle w:val="Default"/>
        <w:numPr>
          <w:ilvl w:val="0"/>
          <w:numId w:val="1"/>
        </w:numPr>
        <w:jc w:val="both"/>
        <w:rPr>
          <w:rFonts w:ascii="Phetsarath OT" w:eastAsia="Phetsarath OT" w:hAnsi="Phetsarath OT" w:cs="Phetsarath OT"/>
          <w:color w:val="FF0000"/>
          <w:sz w:val="28"/>
          <w:szCs w:val="28"/>
        </w:rPr>
      </w:pPr>
      <w:r w:rsidRPr="004B4ABB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ອີງຕາມ</w:t>
      </w:r>
      <w:r w:rsidRPr="004B4ABB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Pr="004B4ABB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ຂໍ້ຕົກລົງຂອງປະທານສູນກາງສະຫະພັນແມ່ຍິງລາວ ວ່າດ້ວຍການຈັດຕັ້ງ ແລະ ການເຄື່ອນໄຫວຂອງສະຫະພັນແມ່ຍິງແຂວງ, ນະຄອນຫລວງ ວຽງຈັນ ສະບັບເລກທີ 036/ສສຍລ, ລົງວັນທີ 30 ມັງກອນ (01) 2017.</w:t>
      </w:r>
    </w:p>
    <w:p w:rsidR="000E5989" w:rsidRPr="004B4ABB" w:rsidRDefault="000E5989" w:rsidP="000E5989">
      <w:pPr>
        <w:pStyle w:val="Default"/>
        <w:numPr>
          <w:ilvl w:val="0"/>
          <w:numId w:val="1"/>
        </w:numPr>
        <w:jc w:val="both"/>
        <w:rPr>
          <w:rFonts w:ascii="Phetsarath OT" w:eastAsia="Phetsarath OT" w:hAnsi="Phetsarath OT" w:cs="Phetsarath OT"/>
          <w:color w:val="FF0000"/>
          <w:sz w:val="28"/>
          <w:szCs w:val="28"/>
        </w:rPr>
      </w:pPr>
      <w:r w:rsidRPr="004B4ABB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ອີງຕາມ</w:t>
      </w:r>
      <w:r w:rsidRPr="004B4ABB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Pr="004B4ABB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ຂໍ້ຕົກລົງຂອງທ່ານເຈົ້າແຂວງໆ ຫລວງພະບາງ ວ່າດ້ວຍການອະນຸມັດສ້າງຕັ້ງກົງ ຈັກການຈັດຕັ້ງຂອງສະຫະພັນແມ່ຍິງແຂວງ ຫລວງພະບາງ ສະບັບເລກທີ 423 / ຈຂ.ຫຼບ ລົງວັນທີ 22 ສິງຫາ ( 08 ) 2017.</w:t>
      </w:r>
    </w:p>
    <w:p w:rsidR="00AC7181" w:rsidRPr="00644B7B" w:rsidRDefault="00AC7181" w:rsidP="00AC7181">
      <w:pPr>
        <w:pStyle w:val="ListParagraph"/>
        <w:spacing w:after="120"/>
        <w:rPr>
          <w:rFonts w:ascii="Phetsarath OT" w:hAnsi="Phetsarath OT" w:cs="Phetsarath OT"/>
          <w:sz w:val="16"/>
          <w:szCs w:val="16"/>
          <w:lang w:bidi="lo-LA"/>
        </w:rPr>
      </w:pPr>
    </w:p>
    <w:p w:rsidR="00AC7181" w:rsidRDefault="008C2B95" w:rsidP="008C2B95">
      <w:pPr>
        <w:pStyle w:val="ListParagraph"/>
        <w:spacing w:after="12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ປະທານ</w:t>
      </w:r>
      <w:r w:rsidR="004B4ABB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ຄະນະບໍລິຫານງານ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ສະຫະພັແມ່ຍິງ</w:t>
      </w:r>
      <w:r w:rsidR="00AC7181"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ແຂວງ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</w:t>
      </w:r>
      <w:r w:rsidR="004B4ABB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ເຫັນດີ</w:t>
      </w:r>
      <w:r w:rsidR="00AC7181"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ຕົກລົງ</w:t>
      </w:r>
      <w:r w:rsidR="004B4ABB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:</w:t>
      </w:r>
    </w:p>
    <w:p w:rsidR="00AC7181" w:rsidRPr="000E5989" w:rsidRDefault="00AC7181" w:rsidP="00AC7181">
      <w:pPr>
        <w:pStyle w:val="ListParagraph"/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ໝວດທີ 1</w:t>
      </w:r>
    </w:p>
    <w:p w:rsidR="004B4ABB" w:rsidRPr="004B4ABB" w:rsidRDefault="004B4ABB" w:rsidP="004B4ABB">
      <w:pPr>
        <w:spacing w:after="0"/>
        <w:jc w:val="center"/>
        <w:rPr>
          <w:rFonts w:ascii="Phetsarath OT" w:hAnsi="Phetsarath OT" w:cs="Phetsarath OT"/>
          <w:color w:val="FF0000"/>
          <w:sz w:val="28"/>
          <w:szCs w:val="28"/>
          <w:lang w:bidi="lo-LA"/>
        </w:rPr>
      </w:pPr>
      <w:r w:rsidRPr="004B4AB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ທີ່ຕັ້ງ ແລະ ພາລະບົດບາດ</w:t>
      </w:r>
    </w:p>
    <w:p w:rsidR="004B4ABB" w:rsidRPr="004B4ABB" w:rsidRDefault="004B4ABB" w:rsidP="004B4ABB">
      <w:pPr>
        <w:spacing w:after="0"/>
        <w:jc w:val="center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AC7181" w:rsidRPr="000E5989" w:rsidRDefault="00AC7181" w:rsidP="00F40BDD">
      <w:pPr>
        <w:spacing w:after="0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4B4ABB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ມາດຕາ</w:t>
      </w:r>
      <w:r w:rsidR="004B4ABB" w:rsidRPr="004B4ABB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 xml:space="preserve"> </w:t>
      </w:r>
      <w:r w:rsidR="004B4ABB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1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: ທີ່ຕັ້ງ ແລະ ພາລະບົດບາດ</w:t>
      </w:r>
    </w:p>
    <w:p w:rsidR="00F40BDD" w:rsidRPr="00C40368" w:rsidRDefault="00AC7181" w:rsidP="00C40368">
      <w:pPr>
        <w:pStyle w:val="Default"/>
        <w:ind w:firstLine="720"/>
        <w:jc w:val="both"/>
        <w:rPr>
          <w:rFonts w:ascii="Phetsarath OT" w:hAnsi="Phetsarath OT" w:cs="Phetsarath OT"/>
          <w:color w:val="FF0000"/>
          <w:sz w:val="28"/>
          <w:szCs w:val="28"/>
        </w:rPr>
      </w:pPr>
      <w:r w:rsidRPr="000E5989">
        <w:rPr>
          <w:rFonts w:ascii="Phetsarath OT" w:hAnsi="Phetsarath OT" w:cs="Phetsarath OT" w:hint="cs"/>
          <w:sz w:val="28"/>
          <w:szCs w:val="28"/>
          <w:cs/>
        </w:rPr>
        <w:t>ຂະແໜງຄວາມກ້າວໜ້າ</w:t>
      </w:r>
      <w:r w:rsidR="004B4ABB" w:rsidRPr="004B4ABB">
        <w:rPr>
          <w:rFonts w:ascii="Phetsarath OT" w:hAnsi="Phetsarath OT" w:cs="Phetsarath OT" w:hint="cs"/>
          <w:color w:val="FF0000"/>
          <w:sz w:val="28"/>
          <w:szCs w:val="28"/>
          <w:cs/>
        </w:rPr>
        <w:t>ຂອງ</w:t>
      </w:r>
      <w:r w:rsidRPr="000E5989">
        <w:rPr>
          <w:rFonts w:ascii="Phetsarath OT" w:hAnsi="Phetsarath OT" w:cs="Phetsarath OT" w:hint="cs"/>
          <w:sz w:val="28"/>
          <w:szCs w:val="28"/>
          <w:cs/>
        </w:rPr>
        <w:t>ແມ່ຍິງ ແລະ ແມ່-ເດັກ ມີຖານະເທົ່າກັບຂະແໜ່ງການ ສັງກັດຢູ່ສະຫະພັນແມ່ຍິງແຂວງ</w:t>
      </w:r>
      <w:r w:rsidR="00F40BDD">
        <w:rPr>
          <w:rFonts w:ascii="Phetsarath OT" w:hAnsi="Phetsarath OT" w:cs="Phetsarath OT" w:hint="cs"/>
          <w:sz w:val="28"/>
          <w:szCs w:val="28"/>
          <w:cs/>
        </w:rPr>
        <w:t>,</w:t>
      </w:r>
      <w:r w:rsidRPr="00F40BDD">
        <w:rPr>
          <w:rFonts w:ascii="Phetsarath OT" w:hAnsi="Phetsarath OT" w:cs="Phetsarath OT" w:hint="cs"/>
          <w:color w:val="FF0000"/>
          <w:sz w:val="28"/>
          <w:szCs w:val="28"/>
          <w:cs/>
        </w:rPr>
        <w:t xml:space="preserve"> </w:t>
      </w:r>
      <w:r w:rsidR="00F40BDD" w:rsidRPr="00F40BDD">
        <w:rPr>
          <w:rFonts w:ascii="Phetsarath OT" w:eastAsia="Phetsarath OT" w:hAnsi="Times New Roman" w:cs="Phetsarath OT" w:hint="eastAsia"/>
          <w:color w:val="FF0000"/>
          <w:sz w:val="28"/>
          <w:szCs w:val="28"/>
          <w:cs/>
        </w:rPr>
        <w:t>ຈັດຕ</w:t>
      </w:r>
      <w:r w:rsidR="00F40BDD" w:rsidRPr="00F40BDD">
        <w:rPr>
          <w:rFonts w:ascii="Phetsarath OT" w:eastAsia="Phetsarath OT" w:hAnsi="Times New Roman" w:cs="Phetsarath OT" w:hint="cs"/>
          <w:color w:val="FF0000"/>
          <w:sz w:val="28"/>
          <w:szCs w:val="28"/>
          <w:cs/>
        </w:rPr>
        <w:t>ັ້</w:t>
      </w:r>
      <w:r w:rsidR="00F40BDD" w:rsidRPr="00F40BDD">
        <w:rPr>
          <w:rFonts w:ascii="Phetsarath OT" w:eastAsia="Phetsarath OT" w:hAnsi="Times New Roman" w:cs="Phetsarath OT" w:hint="eastAsia"/>
          <w:color w:val="FF0000"/>
          <w:sz w:val="28"/>
          <w:szCs w:val="28"/>
          <w:cs/>
        </w:rPr>
        <w:t>ງ</w:t>
      </w:r>
      <w:r w:rsidR="00F40BDD" w:rsidRPr="00F40BDD">
        <w:rPr>
          <w:rFonts w:ascii="Phetsarath OT" w:eastAsia="Phetsarath OT" w:hAnsi="Times New Roman" w:cs="Phetsarath OT"/>
          <w:color w:val="FF0000"/>
          <w:sz w:val="28"/>
          <w:szCs w:val="28"/>
        </w:rPr>
        <w:t xml:space="preserve"> </w:t>
      </w:r>
      <w:r w:rsidR="00F40BDD" w:rsidRPr="00F40BDD">
        <w:rPr>
          <w:rFonts w:ascii="Phetsarath OT" w:eastAsia="Phetsarath OT" w:hAnsi="Times New Roman" w:cs="Phetsarath OT" w:hint="eastAsia"/>
          <w:color w:val="FF0000"/>
          <w:sz w:val="28"/>
          <w:szCs w:val="28"/>
          <w:cs/>
        </w:rPr>
        <w:t>ແລະ</w:t>
      </w:r>
      <w:r w:rsidR="00F40BDD" w:rsidRPr="00F40BDD">
        <w:rPr>
          <w:rFonts w:ascii="Phetsarath OT" w:eastAsia="Phetsarath OT" w:hAnsi="Times New Roman" w:cs="Phetsarath OT"/>
          <w:color w:val="FF0000"/>
          <w:sz w:val="28"/>
          <w:szCs w:val="28"/>
        </w:rPr>
        <w:t xml:space="preserve"> </w:t>
      </w:r>
      <w:r w:rsidR="00F40BDD" w:rsidRPr="00F40BDD">
        <w:rPr>
          <w:rFonts w:ascii="Phetsarath OT" w:eastAsia="Phetsarath OT" w:hAnsi="Times New Roman" w:cs="Phetsarath OT" w:hint="eastAsia"/>
          <w:color w:val="FF0000"/>
          <w:sz w:val="28"/>
          <w:szCs w:val="28"/>
          <w:cs/>
        </w:rPr>
        <w:t>ເ</w:t>
      </w:r>
      <w:r w:rsidR="00F40BDD" w:rsidRPr="00F40BDD">
        <w:rPr>
          <w:rFonts w:ascii="Phetsarath OT" w:eastAsia="Phetsarath OT" w:hAnsi="Times New Roman" w:cs="Phetsarath OT" w:hint="cs"/>
          <w:color w:val="FF0000"/>
          <w:sz w:val="28"/>
          <w:szCs w:val="28"/>
          <w:cs/>
        </w:rPr>
        <w:t>ຄື່</w:t>
      </w:r>
      <w:r w:rsidR="00F40BDD" w:rsidRPr="00F40BDD">
        <w:rPr>
          <w:rFonts w:ascii="Phetsarath OT" w:eastAsia="Phetsarath OT" w:hAnsi="Times New Roman" w:cs="Phetsarath OT" w:hint="eastAsia"/>
          <w:color w:val="FF0000"/>
          <w:sz w:val="28"/>
          <w:szCs w:val="28"/>
          <w:cs/>
        </w:rPr>
        <w:t>່ອນໄຫວວຽກງານ</w:t>
      </w:r>
      <w:r w:rsidR="00F40BDD" w:rsidRPr="00F40BDD">
        <w:rPr>
          <w:rFonts w:ascii="Phetsarath OT" w:eastAsia="Phetsarath OT" w:cs="Phetsarath OT" w:hint="eastAsia"/>
          <w:color w:val="FF0000"/>
          <w:sz w:val="28"/>
          <w:szCs w:val="28"/>
          <w:cs/>
        </w:rPr>
        <w:t>ພາຍໃຕ</w:t>
      </w:r>
      <w:r w:rsidR="00F40BDD" w:rsidRPr="00F40BDD">
        <w:rPr>
          <w:rFonts w:ascii="Phetsarath OT" w:eastAsia="Phetsarath OT" w:cs="Phetsarath OT" w:hint="cs"/>
          <w:color w:val="FF0000"/>
          <w:sz w:val="28"/>
          <w:szCs w:val="28"/>
          <w:cs/>
        </w:rPr>
        <w:t>້</w:t>
      </w:r>
      <w:r w:rsidR="00F40BDD" w:rsidRPr="00F40BDD">
        <w:rPr>
          <w:rFonts w:ascii="Phetsarath OT" w:eastAsia="Phetsarath OT" w:cs="Phetsarath OT" w:hint="eastAsia"/>
          <w:color w:val="FF0000"/>
          <w:sz w:val="28"/>
          <w:szCs w:val="28"/>
          <w:cs/>
        </w:rPr>
        <w:t>ການຊີ້ນ</w:t>
      </w:r>
      <w:r w:rsidR="00F40BDD" w:rsidRPr="00F40BDD">
        <w:rPr>
          <w:rFonts w:ascii="Phetsarath OT" w:eastAsia="Phetsarath OT" w:cs="Phetsarath OT" w:hint="cs"/>
          <w:color w:val="FF0000"/>
          <w:sz w:val="28"/>
          <w:szCs w:val="28"/>
          <w:cs/>
        </w:rPr>
        <w:t>ໍ</w:t>
      </w:r>
      <w:r w:rsidR="00F40BDD" w:rsidRPr="00F40BDD">
        <w:rPr>
          <w:rFonts w:ascii="Phetsarath OT" w:eastAsia="Phetsarath OT" w:cs="Phetsarath OT" w:hint="eastAsia"/>
          <w:color w:val="FF0000"/>
          <w:sz w:val="28"/>
          <w:szCs w:val="28"/>
          <w:cs/>
        </w:rPr>
        <w:t>າ</w:t>
      </w:r>
      <w:r w:rsidR="00F40BDD" w:rsidRPr="00F40BDD">
        <w:rPr>
          <w:rFonts w:ascii="Phetsarath OT" w:eastAsia="Phetsarath OT" w:cs="Phetsarath OT"/>
          <w:color w:val="FF0000"/>
          <w:sz w:val="28"/>
          <w:szCs w:val="28"/>
        </w:rPr>
        <w:t>-</w:t>
      </w:r>
      <w:r w:rsidR="00F40BDD" w:rsidRPr="00F40BDD">
        <w:rPr>
          <w:rFonts w:ascii="Phetsarath OT" w:eastAsia="Phetsarath OT" w:cs="Phetsarath OT" w:hint="eastAsia"/>
          <w:color w:val="FF0000"/>
          <w:sz w:val="28"/>
          <w:szCs w:val="28"/>
          <w:cs/>
        </w:rPr>
        <w:t>ນ</w:t>
      </w:r>
      <w:r w:rsidR="00F40BDD" w:rsidRPr="00F40BDD">
        <w:rPr>
          <w:rFonts w:ascii="Phetsarath OT" w:eastAsia="Phetsarath OT" w:cs="Phetsarath OT" w:hint="cs"/>
          <w:color w:val="FF0000"/>
          <w:sz w:val="28"/>
          <w:szCs w:val="28"/>
          <w:cs/>
        </w:rPr>
        <w:t>ໍ</w:t>
      </w:r>
      <w:r w:rsidR="00F40BDD" w:rsidRPr="00F40BDD">
        <w:rPr>
          <w:rFonts w:ascii="Phetsarath OT" w:eastAsia="Phetsarath OT" w:cs="Phetsarath OT" w:hint="eastAsia"/>
          <w:color w:val="FF0000"/>
          <w:sz w:val="28"/>
          <w:szCs w:val="28"/>
          <w:cs/>
        </w:rPr>
        <w:t>າພາໂດຍກົງຂອງ</w:t>
      </w:r>
      <w:r w:rsidR="00F40BDD" w:rsidRPr="00F40BDD">
        <w:rPr>
          <w:rFonts w:ascii="Phetsarath OT" w:eastAsia="Phetsarath OT" w:cs="Phetsarath OT" w:hint="eastAsia"/>
          <w:color w:val="FF0000"/>
          <w:sz w:val="28"/>
          <w:szCs w:val="28"/>
          <w:cs/>
        </w:rPr>
        <w:lastRenderedPageBreak/>
        <w:t>ຄະນະ</w:t>
      </w:r>
      <w:r w:rsidR="00F40BDD" w:rsidRPr="00F40BDD">
        <w:rPr>
          <w:rFonts w:ascii="Phetsarath OT" w:eastAsia="Phetsarath OT" w:cs="Phetsarath OT" w:hint="cs"/>
          <w:color w:val="FF0000"/>
          <w:sz w:val="28"/>
          <w:szCs w:val="28"/>
          <w:cs/>
        </w:rPr>
        <w:t>ໜ່ວຍ</w:t>
      </w:r>
      <w:r w:rsidR="00F40BDD" w:rsidRPr="00F40BDD">
        <w:rPr>
          <w:rFonts w:ascii="Phetsarath OT" w:eastAsia="Phetsarath OT" w:cs="Phetsarath OT" w:hint="eastAsia"/>
          <w:color w:val="FF0000"/>
          <w:sz w:val="28"/>
          <w:szCs w:val="28"/>
          <w:cs/>
        </w:rPr>
        <w:t>ພັກ</w:t>
      </w:r>
      <w:r w:rsidR="00F40BDD" w:rsidRPr="00F40BDD">
        <w:rPr>
          <w:rFonts w:ascii="Phetsarath OT" w:eastAsia="Phetsarath OT" w:cs="Phetsarath OT"/>
          <w:color w:val="FF0000"/>
          <w:sz w:val="28"/>
          <w:szCs w:val="28"/>
        </w:rPr>
        <w:t>,</w:t>
      </w:r>
      <w:r w:rsidR="00F40BDD">
        <w:rPr>
          <w:rFonts w:ascii="Phetsarath OT" w:eastAsia="Phetsarath OT" w:hAnsi="Times New Roman" w:cs="Phetsarath OT" w:hint="cs"/>
          <w:color w:val="FF0000"/>
          <w:sz w:val="28"/>
          <w:szCs w:val="28"/>
          <w:cs/>
        </w:rPr>
        <w:t xml:space="preserve"> </w:t>
      </w:r>
      <w:r w:rsidR="00F40BDD" w:rsidRPr="00F40BDD">
        <w:rPr>
          <w:rFonts w:ascii="Phetsarath OT" w:eastAsia="Phetsarath OT" w:cs="Phetsarath OT" w:hint="eastAsia"/>
          <w:color w:val="FF0000"/>
          <w:sz w:val="28"/>
          <w:szCs w:val="28"/>
          <w:cs/>
        </w:rPr>
        <w:t>ຄະນະປະທານສະຫະພັນແມ່ຍິງ</w:t>
      </w:r>
      <w:r w:rsidR="00F40BDD" w:rsidRPr="00F40BDD">
        <w:rPr>
          <w:rFonts w:ascii="Phetsarath OT" w:eastAsia="Phetsarath OT" w:cs="Phetsarath OT" w:hint="cs"/>
          <w:color w:val="FF0000"/>
          <w:sz w:val="28"/>
          <w:szCs w:val="28"/>
          <w:cs/>
        </w:rPr>
        <w:t>ແຂວງ</w:t>
      </w:r>
      <w:r w:rsidR="00F40BDD" w:rsidRPr="00F40BDD">
        <w:rPr>
          <w:rFonts w:ascii="Phetsarath OT" w:eastAsia="Phetsarath OT" w:cs="Phetsarath OT"/>
          <w:color w:val="FF0000"/>
          <w:sz w:val="28"/>
          <w:szCs w:val="28"/>
        </w:rPr>
        <w:t>,</w:t>
      </w:r>
      <w:r w:rsidR="00C40368">
        <w:rPr>
          <w:rFonts w:ascii="Phetsarath OT" w:eastAsia="Phetsarath OT" w:cs="Phetsarath OT"/>
          <w:color w:val="FF0000"/>
          <w:sz w:val="28"/>
          <w:szCs w:val="28"/>
        </w:rPr>
        <w:t xml:space="preserve"> </w:t>
      </w:r>
      <w:r w:rsidR="00F40BDD">
        <w:rPr>
          <w:rFonts w:ascii="Phetsarath OT" w:eastAsia="Phetsarath OT" w:cs="Phetsarath OT" w:hint="cs"/>
          <w:color w:val="FF0000"/>
          <w:sz w:val="28"/>
          <w:szCs w:val="28"/>
          <w:cs/>
        </w:rPr>
        <w:t>ມີພາລະບົດບາດເປັນເສນາທິການໃຫ້ຄະນະປະທານສະຫະພັນແມ່ຍິງແຂວງ ແລະ ຄະນະກໍາມາທິການ ເພື່ອຄວາມກ້າວໜ້າຂອງແມ່ຍິງ ແຂວງ</w:t>
      </w:r>
      <w:r w:rsidR="004634E6">
        <w:rPr>
          <w:rFonts w:ascii="Phetsarath OT" w:eastAsia="Phetsarath OT" w:cs="Phetsarath OT" w:hint="cs"/>
          <w:color w:val="FF0000"/>
          <w:sz w:val="28"/>
          <w:szCs w:val="28"/>
          <w:cs/>
        </w:rPr>
        <w:t xml:space="preserve"> </w:t>
      </w:r>
      <w:r w:rsidR="004634E6" w:rsidRPr="000E5989">
        <w:rPr>
          <w:rFonts w:ascii="Phetsarath OT" w:hAnsi="Phetsarath OT" w:cs="Phetsarath OT" w:hint="cs"/>
          <w:sz w:val="28"/>
          <w:szCs w:val="28"/>
          <w:cs/>
        </w:rPr>
        <w:t>ດ້ານວຽກງານການ</w:t>
      </w:r>
      <w:r w:rsidR="004634E6">
        <w:rPr>
          <w:rFonts w:ascii="Phetsarath OT" w:hAnsi="Phetsarath OT" w:cs="Phetsarath OT" w:hint="cs"/>
          <w:color w:val="FF0000"/>
          <w:sz w:val="28"/>
          <w:szCs w:val="28"/>
          <w:cs/>
        </w:rPr>
        <w:t>ຄົ້ນຄວ້າ</w:t>
      </w:r>
      <w:r w:rsidR="00853E8D">
        <w:rPr>
          <w:rFonts w:ascii="Phetsarath OT" w:hAnsi="Phetsarath OT" w:cs="Phetsarath OT" w:hint="cs"/>
          <w:color w:val="FF0000"/>
          <w:sz w:val="28"/>
          <w:szCs w:val="28"/>
          <w:cs/>
        </w:rPr>
        <w:t xml:space="preserve">, ຜັນຂະຫຍາຍນະໂຍບາຍ, </w:t>
      </w:r>
      <w:r w:rsidR="00853E8D">
        <w:rPr>
          <w:rFonts w:ascii="Phetsarath OT" w:hAnsi="Phetsarath OT" w:cs="Phetsarath OT" w:hint="cs"/>
          <w:sz w:val="28"/>
          <w:szCs w:val="28"/>
          <w:cs/>
        </w:rPr>
        <w:t xml:space="preserve">ຍຸດທະສາດ, </w:t>
      </w:r>
      <w:r w:rsidR="00853E8D" w:rsidRPr="000E5989">
        <w:rPr>
          <w:rFonts w:ascii="Phetsarath OT" w:hAnsi="Phetsarath OT" w:cs="Phetsarath OT" w:hint="cs"/>
          <w:sz w:val="28"/>
          <w:szCs w:val="28"/>
          <w:cs/>
        </w:rPr>
        <w:t xml:space="preserve">ນິຕິກຳ, </w:t>
      </w:r>
      <w:r w:rsidR="00C40368">
        <w:rPr>
          <w:rFonts w:ascii="Phetsarath OT" w:hAnsi="Phetsarath OT" w:cs="Phetsarath OT" w:hint="cs"/>
          <w:sz w:val="28"/>
          <w:szCs w:val="28"/>
          <w:cs/>
        </w:rPr>
        <w:t>ແຜນດຳ</w:t>
      </w:r>
      <w:r w:rsidR="00853E8D" w:rsidRPr="000E5989">
        <w:rPr>
          <w:rFonts w:ascii="Phetsarath OT" w:hAnsi="Phetsarath OT" w:cs="Phetsarath OT" w:hint="cs"/>
          <w:sz w:val="28"/>
          <w:szCs w:val="28"/>
          <w:cs/>
        </w:rPr>
        <w:t>ເນີນງານ, ແຜນງານ, ໂຄງການ ແລະ ຊຸກຍູ້ຕິດຕາມກວດກາ, ສະຫຼຸບລາຍງານ ແລະ ເປັນໃຈກາງປະ</w:t>
      </w:r>
      <w:r w:rsidR="00C40368">
        <w:rPr>
          <w:rFonts w:ascii="Phetsarath OT" w:hAnsi="Phetsarath OT" w:cs="Phetsarath OT"/>
          <w:sz w:val="28"/>
          <w:szCs w:val="28"/>
        </w:rPr>
        <w:t xml:space="preserve"> </w:t>
      </w:r>
      <w:r w:rsidR="00853E8D" w:rsidRPr="000E5989">
        <w:rPr>
          <w:rFonts w:ascii="Phetsarath OT" w:hAnsi="Phetsarath OT" w:cs="Phetsarath OT" w:hint="cs"/>
          <w:sz w:val="28"/>
          <w:szCs w:val="28"/>
          <w:cs/>
        </w:rPr>
        <w:t>ສານງານກັບພາກສ່ວນກ່ຽວຂ້ອງໃນການຈັດຕັ້ງປະຕິບັດບັນດາສົນທິສັນຍາ,</w:t>
      </w:r>
      <w:r w:rsidR="00853E8D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853E8D">
        <w:rPr>
          <w:rFonts w:ascii="Phetsarath OT" w:hAnsi="Phetsarath OT" w:cs="Phetsarath OT" w:hint="cs"/>
          <w:color w:val="FF0000"/>
          <w:sz w:val="28"/>
          <w:szCs w:val="28"/>
          <w:cs/>
        </w:rPr>
        <w:t>ສັນຍາ ແລະ ຖະ</w:t>
      </w:r>
      <w:r w:rsidR="00C40368">
        <w:rPr>
          <w:rFonts w:ascii="Phetsarath OT" w:hAnsi="Phetsarath OT" w:cs="Phetsarath OT"/>
          <w:color w:val="FF0000"/>
          <w:sz w:val="28"/>
          <w:szCs w:val="28"/>
        </w:rPr>
        <w:t xml:space="preserve"> </w:t>
      </w:r>
      <w:r w:rsidR="00853E8D">
        <w:rPr>
          <w:rFonts w:ascii="Phetsarath OT" w:hAnsi="Phetsarath OT" w:cs="Phetsarath OT" w:hint="cs"/>
          <w:color w:val="FF0000"/>
          <w:sz w:val="28"/>
          <w:szCs w:val="28"/>
          <w:cs/>
        </w:rPr>
        <w:t xml:space="preserve">ແຫລງການຂອງພາກພື້ນ ແລະ ສາກົນ </w:t>
      </w:r>
      <w:r w:rsidR="00853E8D" w:rsidRPr="000E5989">
        <w:rPr>
          <w:rFonts w:ascii="Phetsarath OT" w:hAnsi="Phetsarath OT" w:cs="Phetsarath OT" w:hint="cs"/>
          <w:sz w:val="28"/>
          <w:szCs w:val="28"/>
          <w:cs/>
        </w:rPr>
        <w:t>ເພື່ອສົ່ງເສີມຄວາມກ້າວໜ້າ</w:t>
      </w:r>
      <w:r w:rsidR="00853E8D" w:rsidRPr="00853E8D">
        <w:rPr>
          <w:rFonts w:ascii="Phetsarath OT" w:hAnsi="Phetsarath OT" w:cs="Phetsarath OT" w:hint="cs"/>
          <w:color w:val="FF0000"/>
          <w:sz w:val="28"/>
          <w:szCs w:val="28"/>
          <w:cs/>
        </w:rPr>
        <w:t>ຂອງ</w:t>
      </w:r>
      <w:r w:rsidR="00853E8D" w:rsidRPr="000E5989">
        <w:rPr>
          <w:rFonts w:ascii="Phetsarath OT" w:hAnsi="Phetsarath OT" w:cs="Phetsarath OT" w:hint="cs"/>
          <w:sz w:val="28"/>
          <w:szCs w:val="28"/>
          <w:cs/>
        </w:rPr>
        <w:t>ແມ່ຍິງ, ຄວາມສະເໝີພາບ</w:t>
      </w:r>
      <w:r w:rsidR="00853E8D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853E8D" w:rsidRPr="000E5989">
        <w:rPr>
          <w:rFonts w:ascii="Phetsarath OT" w:hAnsi="Phetsarath OT" w:cs="Phetsarath OT" w:hint="cs"/>
          <w:sz w:val="28"/>
          <w:szCs w:val="28"/>
          <w:cs/>
        </w:rPr>
        <w:t>ຍິງ-ຊາຍ</w:t>
      </w:r>
      <w:r w:rsidR="00853E8D">
        <w:rPr>
          <w:rFonts w:ascii="Phetsarath OT" w:hAnsi="Phetsarath OT" w:cs="Phetsarath OT" w:hint="cs"/>
          <w:sz w:val="28"/>
          <w:szCs w:val="28"/>
          <w:cs/>
        </w:rPr>
        <w:t>,</w:t>
      </w:r>
      <w:r w:rsidR="00853E8D" w:rsidRPr="000E5989">
        <w:rPr>
          <w:rFonts w:ascii="Phetsarath OT" w:hAnsi="Phetsarath OT" w:cs="Phetsarath OT" w:hint="cs"/>
          <w:sz w:val="28"/>
          <w:szCs w:val="28"/>
          <w:cs/>
        </w:rPr>
        <w:t xml:space="preserve"> ສິດທິເດັກ, ການປົກປ້ອງສິດ ແລະ ຜົນປະໂຫຍດຂອງແມ່ ແລະ ເດັກໃນຂອບເຂດທົວແຂວງ</w:t>
      </w:r>
      <w:r w:rsidR="00853E8D">
        <w:rPr>
          <w:rFonts w:ascii="Phetsarath OT" w:hAnsi="Phetsarath OT" w:cs="Phetsarath OT" w:hint="cs"/>
          <w:color w:val="FF0000"/>
          <w:sz w:val="28"/>
          <w:szCs w:val="28"/>
          <w:cs/>
        </w:rPr>
        <w:t>.</w:t>
      </w:r>
      <w:r w:rsidR="00C40368">
        <w:rPr>
          <w:rFonts w:ascii="Phetsarath OT" w:hAnsi="Phetsarath OT" w:cs="Phetsarath OT"/>
          <w:color w:val="FF0000"/>
          <w:sz w:val="28"/>
          <w:szCs w:val="28"/>
        </w:rPr>
        <w:t xml:space="preserve"> </w:t>
      </w:r>
      <w:r w:rsidR="00F40BDD" w:rsidRPr="00853E8D">
        <w:rPr>
          <w:rFonts w:ascii="Phetsarath OT" w:eastAsia="Phetsarath OT" w:cs="Phetsarath OT" w:hint="cs"/>
          <w:color w:val="FF0000"/>
          <w:sz w:val="28"/>
          <w:szCs w:val="28"/>
          <w:cs/>
        </w:rPr>
        <w:t>ດ້ານວິຊາ່ສະເພາະຂຶ້ນກັບ</w:t>
      </w:r>
      <w:r w:rsidR="00853E8D" w:rsidRPr="00853E8D">
        <w:rPr>
          <w:rFonts w:ascii="Phetsarath OT" w:eastAsia="Phetsarath OT" w:cs="Phetsarath OT" w:hint="cs"/>
          <w:color w:val="FF0000"/>
          <w:sz w:val="28"/>
          <w:szCs w:val="28"/>
          <w:cs/>
        </w:rPr>
        <w:t>ຫອ້ງການກອ</w:t>
      </w:r>
      <w:r w:rsidR="00853E8D">
        <w:rPr>
          <w:rFonts w:ascii="Phetsarath OT" w:eastAsia="Phetsarath OT" w:cs="Phetsarath OT" w:hint="cs"/>
          <w:color w:val="FF0000"/>
          <w:sz w:val="28"/>
          <w:szCs w:val="28"/>
          <w:cs/>
        </w:rPr>
        <w:t>ງເລຂາຄະນະກໍາມາທິການແຫ່ງຊາດ ເພື່ອຄວາມກ້າວໜ້າຂອງແມ່ຍິງ ແລະ ແມ່-ເດັກ</w:t>
      </w:r>
      <w:r w:rsidR="00F40BDD">
        <w:rPr>
          <w:rFonts w:ascii="Phetsarath OT" w:eastAsia="Phetsarath OT" w:cs="Phetsarath OT" w:hint="cs"/>
          <w:color w:val="auto"/>
          <w:sz w:val="28"/>
          <w:szCs w:val="28"/>
          <w:cs/>
        </w:rPr>
        <w:t xml:space="preserve">, </w:t>
      </w:r>
      <w:r w:rsidR="00F40BDD" w:rsidRPr="00F07DEF">
        <w:rPr>
          <w:rFonts w:ascii="Phetsarath OT" w:eastAsia="Phetsarath OT" w:cs="Phetsarath OT"/>
          <w:color w:val="auto"/>
          <w:sz w:val="28"/>
          <w:szCs w:val="28"/>
        </w:rPr>
        <w:t xml:space="preserve"> </w:t>
      </w:r>
      <w:r w:rsidR="00F40BDD" w:rsidRPr="00F07DEF">
        <w:rPr>
          <w:rFonts w:ascii="Phetsarath OT" w:eastAsia="Phetsarath OT" w:cs="Phetsarath OT" w:hint="eastAsia"/>
          <w:color w:val="auto"/>
          <w:sz w:val="28"/>
          <w:szCs w:val="28"/>
          <w:cs/>
        </w:rPr>
        <w:t>ພົວພັນປະສານສົມທົບກັບພາກສ່ວນກ່ຽວຂອງ</w:t>
      </w:r>
      <w:r w:rsidR="00F40BDD" w:rsidRPr="00F07DEF">
        <w:rPr>
          <w:rFonts w:ascii="Phetsarath OT" w:eastAsia="Phetsarath OT" w:cs="Phetsarath OT"/>
          <w:color w:val="auto"/>
          <w:sz w:val="28"/>
          <w:szCs w:val="28"/>
        </w:rPr>
        <w:t xml:space="preserve"> </w:t>
      </w:r>
      <w:r w:rsidR="00F40BDD">
        <w:rPr>
          <w:rFonts w:ascii="Phetsarath OT" w:eastAsia="Phetsarath OT" w:cs="Phetsarath OT" w:hint="eastAsia"/>
          <w:color w:val="auto"/>
          <w:sz w:val="28"/>
          <w:szCs w:val="28"/>
          <w:cs/>
        </w:rPr>
        <w:t>ທັງສາຍຕ</w:t>
      </w:r>
      <w:r w:rsidR="00F40BDD">
        <w:rPr>
          <w:rFonts w:ascii="Phetsarath OT" w:eastAsia="Phetsarath OT" w:cs="Phetsarath OT" w:hint="cs"/>
          <w:color w:val="auto"/>
          <w:sz w:val="28"/>
          <w:szCs w:val="28"/>
          <w:cs/>
        </w:rPr>
        <w:t>ັ້</w:t>
      </w:r>
      <w:r w:rsidR="00F40BDD" w:rsidRPr="00F07DEF">
        <w:rPr>
          <w:rFonts w:ascii="Phetsarath OT" w:eastAsia="Phetsarath OT" w:cs="Phetsarath OT" w:hint="eastAsia"/>
          <w:color w:val="auto"/>
          <w:sz w:val="28"/>
          <w:szCs w:val="28"/>
          <w:cs/>
        </w:rPr>
        <w:t>ງ</w:t>
      </w:r>
      <w:r w:rsidR="00F40BDD" w:rsidRPr="00F07DEF">
        <w:rPr>
          <w:rFonts w:ascii="Phetsarath OT" w:eastAsia="Phetsarath OT" w:cs="Phetsarath OT"/>
          <w:color w:val="auto"/>
          <w:sz w:val="28"/>
          <w:szCs w:val="28"/>
        </w:rPr>
        <w:t xml:space="preserve"> </w:t>
      </w:r>
      <w:r w:rsidR="00F40BDD" w:rsidRPr="00F07DEF">
        <w:rPr>
          <w:rFonts w:ascii="Phetsarath OT" w:eastAsia="Phetsarath OT" w:cs="Phetsarath OT" w:hint="eastAsia"/>
          <w:color w:val="auto"/>
          <w:sz w:val="28"/>
          <w:szCs w:val="28"/>
          <w:cs/>
        </w:rPr>
        <w:t>ແລະ</w:t>
      </w:r>
      <w:r w:rsidR="00F40BDD" w:rsidRPr="00F07DEF">
        <w:rPr>
          <w:rFonts w:ascii="Phetsarath OT" w:eastAsia="Phetsarath OT" w:cs="Phetsarath OT"/>
          <w:color w:val="auto"/>
          <w:sz w:val="28"/>
          <w:szCs w:val="28"/>
        </w:rPr>
        <w:t xml:space="preserve"> </w:t>
      </w:r>
      <w:r w:rsidR="00F40BDD" w:rsidRPr="00F07DEF">
        <w:rPr>
          <w:rFonts w:ascii="Phetsarath OT" w:eastAsia="Phetsarath OT" w:cs="Phetsarath OT" w:hint="eastAsia"/>
          <w:color w:val="auto"/>
          <w:sz w:val="28"/>
          <w:szCs w:val="28"/>
          <w:cs/>
        </w:rPr>
        <w:t>ສາຍຂວາງ</w:t>
      </w:r>
    </w:p>
    <w:p w:rsidR="00AC7181" w:rsidRPr="00853E8D" w:rsidRDefault="00AC7181" w:rsidP="00AC7181">
      <w:pPr>
        <w:pStyle w:val="ListParagraph"/>
        <w:spacing w:after="0"/>
        <w:rPr>
          <w:rFonts w:ascii="Phetsarath OT" w:hAnsi="Phetsarath OT" w:cs="Phetsarath OT"/>
          <w:sz w:val="16"/>
          <w:szCs w:val="16"/>
          <w:lang w:bidi="lo-LA"/>
        </w:rPr>
      </w:pPr>
    </w:p>
    <w:p w:rsidR="00AC7181" w:rsidRPr="000E5989" w:rsidRDefault="00AC7181" w:rsidP="00AC7181">
      <w:pPr>
        <w:pStyle w:val="ListParagraph"/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ໝວດທີ 2</w:t>
      </w:r>
    </w:p>
    <w:p w:rsidR="00AC7181" w:rsidRPr="00853E8D" w:rsidRDefault="00AC7181" w:rsidP="00AC7181">
      <w:pPr>
        <w:pStyle w:val="ListParagraph"/>
        <w:spacing w:after="0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853E8D">
        <w:rPr>
          <w:rFonts w:ascii="Phetsarath OT" w:hAnsi="Phetsarath OT" w:cs="Phetsarath OT" w:hint="cs"/>
          <w:sz w:val="28"/>
          <w:szCs w:val="28"/>
          <w:cs/>
          <w:lang w:bidi="lo-LA"/>
        </w:rPr>
        <w:t>ໜ້າທີ ແລະ ຂອບເຂດສິດ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853E8D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ມາດຕາ</w:t>
      </w:r>
      <w:r w:rsidR="00853E8D" w:rsidRPr="00853E8D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 xml:space="preserve"> 2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: ໜ້າທີ</w:t>
      </w:r>
      <w:r w:rsidR="00853E8D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່:</w:t>
      </w:r>
    </w:p>
    <w:p w:rsidR="00AC7181" w:rsidRDefault="00AC7181" w:rsidP="00C40368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D2561A">
        <w:rPr>
          <w:rFonts w:ascii="Phetsarath OT" w:hAnsi="Phetsarath OT" w:cs="Phetsarath OT" w:hint="cs"/>
          <w:sz w:val="28"/>
          <w:szCs w:val="28"/>
          <w:cs/>
          <w:lang w:bidi="lo-LA"/>
        </w:rPr>
        <w:t>ຄົ້ນຄວ້າຫັນເອ</w:t>
      </w:r>
      <w:r w:rsidR="00D2561A">
        <w:rPr>
          <w:rFonts w:ascii="Phetsarath OT" w:hAnsi="Phetsarath OT" w:cs="Phetsarath OT" w:hint="cs"/>
          <w:sz w:val="28"/>
          <w:szCs w:val="28"/>
          <w:cs/>
          <w:lang w:bidi="lo-LA"/>
        </w:rPr>
        <w:t>ົ</w:t>
      </w:r>
      <w:r w:rsidRPr="00D2561A">
        <w:rPr>
          <w:rFonts w:ascii="Phetsarath OT" w:hAnsi="Phetsarath OT" w:cs="Phetsarath OT" w:hint="cs"/>
          <w:sz w:val="28"/>
          <w:szCs w:val="28"/>
          <w:cs/>
          <w:lang w:bidi="lo-LA"/>
        </w:rPr>
        <w:t>ານະໂຍບາຍ, ນິຕິກຳ, ແຜນການ, ມະຕິຕົກລົງຂອງແຂວງກ່ຽວກັບການສົ່ງເສີມຄວາມກ້າວໜ້າ</w:t>
      </w:r>
      <w:r w:rsidR="00D2561A" w:rsidRPr="00D2561A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ຂອງ</w:t>
      </w:r>
      <w:r w:rsidRPr="00D2561A">
        <w:rPr>
          <w:rFonts w:ascii="Phetsarath OT" w:hAnsi="Phetsarath OT" w:cs="Phetsarath OT" w:hint="cs"/>
          <w:sz w:val="28"/>
          <w:szCs w:val="28"/>
          <w:cs/>
          <w:lang w:bidi="lo-LA"/>
        </w:rPr>
        <w:t>ແມ່ຍິງ, ຄວາມສະເໝີພາບ</w:t>
      </w:r>
      <w:r w:rsidR="00D2561A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D2561A">
        <w:rPr>
          <w:rFonts w:ascii="Phetsarath OT" w:hAnsi="Phetsarath OT" w:cs="Phetsarath OT" w:hint="cs"/>
          <w:sz w:val="28"/>
          <w:szCs w:val="28"/>
          <w:cs/>
          <w:lang w:bidi="lo-LA"/>
        </w:rPr>
        <w:t>ຍິງ-ຊາຍ, ສິດທິເດັກ, ການປົກປ້ອງສິດ ແລະ ຜົນປະໂຫຍດຂອງແມ່ ແລະ ເດັກ, ສົນທິສັນຍາວ່າດ້ວຍການລົບລ້າງທຸກຮູບການຈຳແນກຕໍ່ແມ່ຍິງ, ສົນທິສັນຍາວ່າດ້ວຍສິດທິເດັກ</w:t>
      </w:r>
      <w:r w:rsidR="00D2561A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D2561A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ລວ</w:t>
      </w:r>
      <w:r w:rsidR="00CB3CEE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ມທັງບັນດາອະນຸສນັຍາເພີ່ມເຕີມຂອງສົ</w:t>
      </w:r>
      <w:r w:rsidR="00D2561A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ນທິສນຍາວ່າດ້ວຍ ສິດທິເດັດ, ສົນທິສັນຍາ ແລະ ຖະແຫລງການ</w:t>
      </w:r>
      <w:r w:rsidR="00CB3CEE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 xml:space="preserve">ຂອງພາກພື້ນ ແລະ ສາກົນຕ່າງໆທີ່ກ່ຽວພັນເຖິງຄວາມສະເໝີພາບ ຍິງ-ຊາຍ, ສິດທິເດັກ, ການປົກປອ້ງສິດ ແລະ ຜົນປະໂຫຍດຂອງແມ່ ແລະ ເດັກ ທີ່ ສ.ປ.ປ ລາວ </w:t>
      </w:r>
      <w:r w:rsidRPr="00CB3CEE">
        <w:rPr>
          <w:rFonts w:ascii="Phetsarath OT" w:hAnsi="Phetsarath OT" w:cs="Phetsarath OT" w:hint="cs"/>
          <w:sz w:val="28"/>
          <w:szCs w:val="28"/>
          <w:cs/>
          <w:lang w:bidi="lo-LA"/>
        </w:rPr>
        <w:t>ເປັນພາຄີມາສ້າງເປັນຍຸດທະສາດ, ນິຕິກຳ, ແຜນດຳເນີນງານ, ແຜນງານເພື່ອຄວາມກ້າວໜ້າແມ່ຍິງ, ຄວາມສະເໝີພາບຍິງ-ຊາຍ, ສິດທິເດັກ, ການປົກປ້ອງສິດ ແລະ ຜົນປະໂຫຍດຂອງແມ່ ແລະ ເດັກໃນແຕ່ລະໄລຍະ;</w:t>
      </w:r>
    </w:p>
    <w:p w:rsidR="00AC7181" w:rsidRDefault="00AC7181" w:rsidP="00C40368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C40368">
        <w:rPr>
          <w:rFonts w:ascii="Phetsarath OT" w:hAnsi="Phetsarath OT" w:cs="Phetsarath OT" w:hint="cs"/>
          <w:sz w:val="28"/>
          <w:szCs w:val="28"/>
          <w:cs/>
          <w:lang w:bidi="lo-LA"/>
        </w:rPr>
        <w:t>ປະສານສົມທົບກັບພາກສ່ວນທີ່ກ່ຽວຂ້ອງ ໃນການຈັດຕັ້ງປະຕິບັດແນວທາງນະໂຍບາຍ, ແຜນຍຸດທະສາດ, ກົດໝາຍ ແລະ ລະບຽບການຕ່າງໆ, ສົນທິສັນຍາວ່າດ້ວຍການລືບລ້າງທຸກຮູບການຈຳແນກຕໍ່ແມ່ຍິງ, ສົນທິສັນ</w:t>
      </w:r>
      <w:r w:rsidR="00C40368">
        <w:rPr>
          <w:rFonts w:ascii="Phetsarath OT" w:hAnsi="Phetsarath OT" w:cs="Phetsarath OT" w:hint="cs"/>
          <w:sz w:val="28"/>
          <w:szCs w:val="28"/>
          <w:cs/>
          <w:lang w:bidi="lo-LA"/>
        </w:rPr>
        <w:t>ຍາວ່າດ້ວຍສິດທິເດັກ ລວມທັງບັນດາອະ</w:t>
      </w:r>
      <w:r w:rsidRPr="00C40368">
        <w:rPr>
          <w:rFonts w:ascii="Phetsarath OT" w:hAnsi="Phetsarath OT" w:cs="Phetsarath OT" w:hint="cs"/>
          <w:sz w:val="28"/>
          <w:szCs w:val="28"/>
          <w:cs/>
          <w:lang w:bidi="lo-LA"/>
        </w:rPr>
        <w:t>ນຸສັນຍາເພີ່ມເຕີມຂອງສົນທິສັນຍາວ່າດ້ວຍສິດທິເດັກ,</w:t>
      </w:r>
      <w:r w:rsidR="00C40368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C40368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ສົນທິສັນຍາ, ສັນຍາ ແລະ ຖະແຫລງການຂອງພາກພື້ນ ແລະ ສາກົນທີ່ ສ.ປ.ປ ລາວ ເປັນພາຄີ</w:t>
      </w:r>
      <w:r w:rsidRPr="00C40368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ພ້ອມທັງສ້າງບົດລາຍງານຂອງແຂວງ ໃນແຕ່ລະໄລຍະ;</w:t>
      </w:r>
    </w:p>
    <w:p w:rsidR="00AC7181" w:rsidRDefault="00AC7181" w:rsidP="00C40368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C40368">
        <w:rPr>
          <w:rFonts w:ascii="Phetsarath OT" w:hAnsi="Phetsarath OT" w:cs="Phetsarath OT" w:hint="cs"/>
          <w:sz w:val="28"/>
          <w:szCs w:val="28"/>
          <w:cs/>
          <w:lang w:bidi="lo-LA"/>
        </w:rPr>
        <w:lastRenderedPageBreak/>
        <w:t>ໂຄສະນາເຜີຍແຜ່ແນວທາງນະໂຍບາຍ, ລັດຖະທຳມະນູນ, ກົດໝາຍ, ລະບຽບການ, ຍຸດທະ</w:t>
      </w:r>
      <w:r w:rsidR="00C40368">
        <w:rPr>
          <w:rFonts w:ascii="Phetsarath OT" w:hAnsi="Phetsarath OT" w:cs="Phetsarath OT" w:hint="cs"/>
          <w:sz w:val="28"/>
          <w:szCs w:val="28"/>
          <w:cs/>
          <w:lang w:bidi="lo-LA"/>
        </w:rPr>
        <w:t>ສາດ ແລະ ແຜນດຳເນີນງານຂອງແຂວງທີ່ກ່</w:t>
      </w:r>
      <w:r w:rsidRPr="00C40368">
        <w:rPr>
          <w:rFonts w:ascii="Phetsarath OT" w:hAnsi="Phetsarath OT" w:cs="Phetsarath OT" w:hint="cs"/>
          <w:sz w:val="28"/>
          <w:szCs w:val="28"/>
          <w:cs/>
          <w:lang w:bidi="lo-LA"/>
        </w:rPr>
        <w:t>ຽວພັນເຖິງການສົ່ງເສີມຄວາມກ້າວໜ້າຂອງແມ່ຍິງ, ຄວາມສະເໝີພາບ</w:t>
      </w:r>
      <w:r w:rsidR="00C40368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C40368">
        <w:rPr>
          <w:rFonts w:ascii="Phetsarath OT" w:hAnsi="Phetsarath OT" w:cs="Phetsarath OT" w:hint="cs"/>
          <w:sz w:val="28"/>
          <w:szCs w:val="28"/>
          <w:cs/>
          <w:lang w:bidi="lo-LA"/>
        </w:rPr>
        <w:t>ຍິງ-ຊາຍ, ສິດທິເດັກ, ການປົກປ້ອງສິດ, ຜົນປະໂຫຍດຂອງແມ່ ແລະ ເດັກ ແລະ ຜົນສຳ</w:t>
      </w:r>
      <w:r w:rsidR="00AE723A">
        <w:rPr>
          <w:rFonts w:ascii="Phetsarath OT" w:hAnsi="Phetsarath OT" w:cs="Phetsarath OT" w:hint="cs"/>
          <w:sz w:val="28"/>
          <w:szCs w:val="28"/>
          <w:cs/>
          <w:lang w:bidi="lo-LA"/>
        </w:rPr>
        <w:t>ເລັດການຈັດຕັ້ງປະຕິບັດໃນແຕລະໄລຍະ</w:t>
      </w:r>
      <w:r w:rsidRPr="00C40368">
        <w:rPr>
          <w:rFonts w:ascii="Phetsarath OT" w:hAnsi="Phetsarath OT" w:cs="Phetsarath OT" w:hint="cs"/>
          <w:sz w:val="28"/>
          <w:szCs w:val="28"/>
          <w:cs/>
          <w:lang w:bidi="lo-LA"/>
        </w:rPr>
        <w:t>ໃຫ້ພາກສ່ວນຕ່າງໆໃນທົ</w:t>
      </w:r>
      <w:r w:rsidR="00AE723A">
        <w:rPr>
          <w:rFonts w:ascii="Phetsarath OT" w:hAnsi="Phetsarath OT" w:cs="Phetsarath OT" w:hint="cs"/>
          <w:sz w:val="28"/>
          <w:szCs w:val="28"/>
          <w:cs/>
          <w:lang w:bidi="lo-LA"/>
        </w:rPr>
        <w:t>່ວສັງຄົມຮັບຮູ້, ເຂົ້າໃຈ,</w:t>
      </w:r>
      <w:r w:rsidRPr="00C40368">
        <w:rPr>
          <w:rFonts w:ascii="Phetsarath OT" w:hAnsi="Phetsarath OT" w:cs="Phetsarath OT" w:hint="cs"/>
          <w:sz w:val="28"/>
          <w:szCs w:val="28"/>
          <w:cs/>
          <w:lang w:bidi="lo-LA"/>
        </w:rPr>
        <w:t>ໃຫ້ຄວາມຮ່ວມມືໃນການຈັດຕັ້ງປະຕິບັດ;</w:t>
      </w:r>
    </w:p>
    <w:p w:rsidR="001B5B60" w:rsidRPr="001B5B60" w:rsidRDefault="00AC7181" w:rsidP="001B5B60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 w:rsidRPr="00AE723A">
        <w:rPr>
          <w:rFonts w:ascii="Phetsarath OT" w:hAnsi="Phetsarath OT" w:cs="Phetsarath OT" w:hint="cs"/>
          <w:sz w:val="28"/>
          <w:szCs w:val="28"/>
          <w:cs/>
          <w:lang w:bidi="lo-LA"/>
        </w:rPr>
        <w:t>ຊຸກຍູ້, ຕິດຕາມ, ກວດກາ, ປະເມີນຜົນ, ສະຫຼຸບ ແລະ ຖ</w:t>
      </w:r>
      <w:r w:rsidR="00AE723A">
        <w:rPr>
          <w:rFonts w:ascii="Phetsarath OT" w:hAnsi="Phetsarath OT" w:cs="Phetsarath OT" w:hint="cs"/>
          <w:sz w:val="28"/>
          <w:szCs w:val="28"/>
          <w:cs/>
          <w:lang w:bidi="lo-LA"/>
        </w:rPr>
        <w:t>ອດຖອນບົດຮຽນໃນການຈັດຕັ້ງປະຕິບັດ</w:t>
      </w:r>
      <w:r w:rsidR="00AE723A"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ສົນທິສັນຍາວ່າດ້ວຍ ການລຶບລ້າງທຸກຮູບການຈໍາແນກຕໍ່ແມ່ຍິງ, ສົນທິສັນຍາວ່າດ້ວຍ ສິດທິເດັກ ລວມທັງບັນດາອະນຸສັນຍາເພີ່ມເຕີມຂອງສົນທິສັນຍາວ່າດ້ວຍສິດທິເດັກ ແລະສົນທີສັນຍາ, ສັນຍາ, </w:t>
      </w:r>
      <w:r w:rsidR="00AE723A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ຖະແຫລງການຂອງພາກພື້ນ ແລະ ສາກົນ</w:t>
      </w:r>
      <w:r w:rsidR="00AE723A"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>ທີ່ກ່ຽວພັນເຖິງການສົ່ງເສີມຄວາມກ້າວໜ້າຂອງແມ່ຍິງ, ຄວາມສະເໝີພາບ</w:t>
      </w:r>
      <w:r w:rsidR="001B5B6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1B5B60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ຍິງ-ຊາຍ, ການປົກປ້ອງສິດ, ຜົນປະໂຫຍດຂອງແມ່ ແລະ ເດັກ</w:t>
      </w:r>
      <w:r w:rsidR="001B5B6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>ເພື່ອລາຍງານ</w:t>
      </w:r>
      <w:r w:rsidR="00AE723A"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>ຄກມດ</w:t>
      </w:r>
      <w:r w:rsidR="001B5B60" w:rsidRPr="001B5B60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</w:t>
      </w:r>
      <w:r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>,</w:t>
      </w:r>
      <w:r w:rsidR="00AE723A"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1B5B60" w:rsidRPr="001B5B60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ປະທານ</w:t>
      </w:r>
      <w:r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>ສະຫະພັນແມ່ຍິງແຂວງ</w:t>
      </w:r>
      <w:r w:rsidR="001B5B60" w:rsidRPr="001B5B6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1B5B60" w:rsidRPr="001B5B60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ແລະ ພາກສ່ວນທີ່ກ່ຽວຂອ້ງ</w:t>
      </w:r>
    </w:p>
    <w:p w:rsidR="00AC7181" w:rsidRDefault="001B5B60" w:rsidP="00AE723A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ສ້າງ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ຖານ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ຂໍ້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ມູນ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ກ່ຽວ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ກັບ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ສົ່ງ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ເສີມ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ກ້າວໜ້າ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ແມ່ຍິງ,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ສະ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ເໝີ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ພາບ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ຍິງ-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ຊາຍ,ສິດທິ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ເດັກ,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ປົກ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ປ້ອງ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 xml:space="preserve">ສິດ 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ແລະ ຜົນ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ປະ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ໂຫຍ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ດຂອງ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 xml:space="preserve">ແມ່ 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Pr="000E5989">
        <w:rPr>
          <w:rFonts w:ascii="Phetsarath OT" w:hAnsi="Phetsarath OT"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sz w:val="28"/>
          <w:szCs w:val="28"/>
          <w:cs/>
          <w:lang w:bidi="lo-LA"/>
        </w:rPr>
        <w:t>ເດັກ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.</w:t>
      </w:r>
    </w:p>
    <w:p w:rsidR="001B5B60" w:rsidRPr="009451CC" w:rsidRDefault="001B5B60" w:rsidP="00AE723A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ໂຄສະນາ, ເຜີຍແຜ່</w:t>
      </w:r>
      <w:r w:rsidR="00F63951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ກ່ຽວກັບການການສົ່ງເສີມຄວາມກ້າວໜ້າຂອງແມ່ຍິງ, ຄວາມສະເໝີ ພາບ ຍິງ-ຊາຍ, ສິດທິເດັກ, ການປົກປອ້ງສິດ ແລະ ຜົນປະໂຫຍດ</w:t>
      </w:r>
      <w:r w:rsidR="009451CC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ຂອງແມ່ ແລະ ເດັກ</w:t>
      </w:r>
      <w:r w:rsidR="00F63951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 xml:space="preserve"> ຜ່ານສື່ ແລະ ຂະບວນການຕ່າງໆດ້ວຍຫລາຍຮູບການ</w:t>
      </w:r>
    </w:p>
    <w:p w:rsidR="009451CC" w:rsidRPr="009451CC" w:rsidRDefault="009451CC" w:rsidP="00AE723A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ເຂົ້າຮ່ວມກອງປະຊຸມ, ສໍາມະນາ, ຝຶກອົບຮົມ ເພື່ອຍົກລະດັບຄວາມຮູ້, ຄວາມສາມາດໃນ ການສົ່ງເສີມຄວາມກ້າວໜ້າຂອງແມ່ຍິງ, ຄວາມສະເໝີພາບ ຍິງ-ຊາຍ, ສິດທິເດັກ, ການປົກປອ້ງສິດ ແລະ ຜົນປະໂຫຍດຂອງແມ່ ແລະ ເດັກ.</w:t>
      </w:r>
    </w:p>
    <w:p w:rsidR="009451CC" w:rsidRPr="00644B7B" w:rsidRDefault="009451CC" w:rsidP="00AE723A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ພົວພັນ ແລະ ຮ່ວມມືກັບອົງການຈັດຕັ້ງສາກົນ ເພື່ອຍາດແຍ່ງເອົາການສະໜັບສະໜູນ, ການຊ່ວຍເຫລືອທາງດ້ານທຶນຮອນ, ວິຊາການ ແລະ ບົດຮຽນ ເພື່ອ</w:t>
      </w:r>
      <w:r w:rsidR="00644B7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ນໍາໃຊ້ເຂົ້າໃນວຽກງານສົ່ງເສີມຄວາມກ້າວໜ້າຂອງແມ່ຍິງ, ຄວາມສະເໝີພາບ ຍິງ-ຊາຍ, ສິດທິເດັກ, ການປົກປອ້ງສິດ ແລະ ຜົນປະໂຫຍດຂອງແມ່ ແລະ ເດັກ.</w:t>
      </w:r>
    </w:p>
    <w:p w:rsidR="00AC7181" w:rsidRDefault="00644B7B" w:rsidP="00644B7B">
      <w:pPr>
        <w:pStyle w:val="ListParagraph"/>
        <w:numPr>
          <w:ilvl w:val="0"/>
          <w:numId w:val="22"/>
        </w:numPr>
        <w:spacing w:after="0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 w:rsidRPr="00644B7B">
        <w:rPr>
          <w:rFonts w:ascii="Phetsarath OT" w:hAnsi="Phetsarath OT"/>
          <w:sz w:val="28"/>
          <w:szCs w:val="28"/>
          <w:cs/>
          <w:lang w:bidi="lo-LA"/>
        </w:rPr>
        <w:t xml:space="preserve"> 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ເຂົ້າ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ຮວ່ມກອງ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ປະຊຸມ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>
        <w:rPr>
          <w:rFonts w:ascii="Phetsarath OT" w:hAnsi="Phetsarath OT" w:cstheme="minorBidi" w:hint="cs"/>
          <w:sz w:val="28"/>
          <w:szCs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ທັງພາຍໃນ ແລະ ຕ່າງປະເທດ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ທີ່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ກ່ຽວ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ພັນ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ກັບ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ສົ່ງ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ເສີມ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ກ້າວໜ້າ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ຂອງ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ແມ່ຍິງ,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ສະ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ເໜີ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ພາບ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ຍິງ-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ຊາຍ,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ສິດທິ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ເດັກ,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ປົກ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ປ້ອງ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ສິດ 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ແລະ ຜົນ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ປະ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ໂຫຍ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ດຂອງ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ແມ່ 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="00AC7181"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AC7181" w:rsidRPr="00644B7B">
        <w:rPr>
          <w:rFonts w:ascii="Phetsarath OT" w:hAnsi="Phetsarath OT" w:cs="Phetsarath OT"/>
          <w:sz w:val="28"/>
          <w:szCs w:val="28"/>
          <w:cs/>
          <w:lang w:bidi="lo-LA"/>
        </w:rPr>
        <w:t>ເດັກ.</w:t>
      </w:r>
    </w:p>
    <w:p w:rsidR="00AC7181" w:rsidRDefault="00AC7181" w:rsidP="00644B7B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ສະຫຼຸບ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ລາຍ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ງານ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ວຽກ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ງານ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ການຈັດ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ຕັ້ງ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ປະຕິບັດ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ຂອງ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ຕົນ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="00644B7B">
        <w:rPr>
          <w:rFonts w:ascii="Phetsarath OT" w:hAnsi="Phetsarath OT" w:cs="Phetsarath OT"/>
          <w:sz w:val="28"/>
          <w:szCs w:val="28"/>
          <w:cs/>
          <w:lang w:bidi="lo-LA"/>
        </w:rPr>
        <w:t>ໃຫ້ ຄ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ກມດ</w:t>
      </w:r>
      <w:r w:rsidR="00644B7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ຂ, ປະທານສະຫພັນແມ່ຍິງ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ແຂວງ 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="00644B7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ພາກສ່ວນທີ່ກ່ຽວຂອ້ງ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ເປັນ</w:t>
      </w:r>
      <w:r w:rsidRPr="00644B7B">
        <w:rPr>
          <w:rFonts w:ascii="Phetsarath OT" w:hAnsi="Phetsarath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ປົກກະຕິ.</w:t>
      </w:r>
    </w:p>
    <w:p w:rsidR="00AC7181" w:rsidRPr="000E5989" w:rsidRDefault="00AC7181" w:rsidP="00AC7181">
      <w:pPr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235427"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  <w:lastRenderedPageBreak/>
        <w:t xml:space="preserve">ມາດຕາ </w:t>
      </w:r>
      <w:r w:rsidR="00235427" w:rsidRPr="00235427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3</w:t>
      </w:r>
      <w:r w:rsidRPr="000E5989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: ຂອບ</w:t>
      </w:r>
      <w:r w:rsidRPr="000E5989">
        <w:rPr>
          <w:rFonts w:ascii="Phetsarath OT" w:hAnsi="Phetsarath OT"/>
          <w:b/>
          <w:bCs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ເຂດ</w:t>
      </w:r>
      <w:r w:rsidRPr="000E5989">
        <w:rPr>
          <w:rFonts w:ascii="Phetsarath OT" w:hAnsi="Phetsarath OT"/>
          <w:b/>
          <w:bCs/>
          <w:sz w:val="28"/>
          <w:szCs w:val="28"/>
          <w:cs/>
          <w:lang w:bidi="lo-LA"/>
        </w:rPr>
        <w:t>​</w:t>
      </w:r>
      <w:r w:rsidRPr="000E5989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ສິດ.</w:t>
      </w:r>
    </w:p>
    <w:p w:rsidR="00AC7181" w:rsidRDefault="00AC7181" w:rsidP="00644B7B">
      <w:pPr>
        <w:pStyle w:val="ListParagraph"/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 w:rsidRPr="00644B7B">
        <w:rPr>
          <w:rFonts w:ascii="Phetsarath OT" w:hAnsi="Phetsarath OT" w:cs="Phetsarath OT" w:hint="cs"/>
          <w:sz w:val="28"/>
          <w:szCs w:val="28"/>
          <w:cs/>
          <w:lang w:bidi="lo-LA"/>
        </w:rPr>
        <w:t>ຮ່າງຂໍ້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ຕົກລົງ,</w:t>
      </w:r>
      <w:r w:rsidRPr="00644B7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ຄຳ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ສັ່ງ,ຄຳ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ແນະນຳ 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ແຈ້ງ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ກ່ຽວ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ກັບ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ສົ່ງ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ເສີມ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ກ້າວໜ້າ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="00B51E35">
        <w:rPr>
          <w:rFonts w:ascii="Phetsarath OT" w:hAnsi="Phetsarath OT" w:cs="Saysettha OT" w:hint="cs"/>
          <w:sz w:val="28"/>
          <w:szCs w:val="28"/>
          <w:cs/>
          <w:lang w:bidi="lo-LA"/>
        </w:rPr>
        <w:t>ຂອງ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ແມ່ຍິງ,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ສະ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ເນີ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ພາບ</w:t>
      </w:r>
      <w:r w:rsidRPr="00644B7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ຍິງ-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ຊາຍ,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ສິດທິ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ເດັກ,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ປົກ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ປ້ອງ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ສິດ 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ແລະ ຜົນ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ປະ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ໂຫຍ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ດ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ຂອງ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ແມ່ 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ເດັກ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ໃຫ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້ ຄ</w:t>
      </w:r>
      <w:r w:rsidRPr="00644B7B">
        <w:rPr>
          <w:rFonts w:ascii="Phetsarath OT" w:hAnsi="Phetsarath OT" w:cs="Phetsarath OT" w:hint="cs"/>
          <w:sz w:val="28"/>
          <w:szCs w:val="28"/>
          <w:cs/>
          <w:lang w:bidi="lo-LA"/>
        </w:rPr>
        <w:t>ກ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ມດ</w:t>
      </w:r>
      <w:r w:rsidR="00B51E35">
        <w:rPr>
          <w:rFonts w:ascii="Phetsarath OT" w:hAnsi="Phetsarath OT" w:cs="Phetsarath OT" w:hint="cs"/>
          <w:sz w:val="28"/>
          <w:szCs w:val="28"/>
          <w:cs/>
          <w:lang w:bidi="lo-LA"/>
        </w:rPr>
        <w:t>ຂ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 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="00B51E35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ປະທານສະຫະພັນ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ແມ່ຍິງ</w:t>
      </w:r>
      <w:r w:rsidRPr="00644B7B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644B7B">
        <w:rPr>
          <w:rFonts w:ascii="Phetsarath OT" w:hAnsi="Phetsarath OT" w:cs="Phetsarath OT"/>
          <w:sz w:val="28"/>
          <w:szCs w:val="28"/>
          <w:cs/>
          <w:lang w:bidi="lo-LA"/>
        </w:rPr>
        <w:t>ແຂວງ</w:t>
      </w:r>
      <w:r w:rsidRPr="00644B7B">
        <w:rPr>
          <w:rFonts w:ascii="Phetsarath OT" w:hAnsi="Phetsarath OT" w:cs="Phetsarath OT" w:hint="cs"/>
          <w:sz w:val="28"/>
          <w:szCs w:val="28"/>
          <w:cs/>
          <w:lang w:bidi="lo-LA"/>
        </w:rPr>
        <w:t>.</w:t>
      </w:r>
    </w:p>
    <w:p w:rsidR="00B51E35" w:rsidRDefault="00B51E35" w:rsidP="00644B7B">
      <w:pPr>
        <w:pStyle w:val="ListParagraph"/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B51E35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ຄົ້ນຄວ້າ, ປະກອບຄໍາເຫັນໃສ່ແນວທາງນະໂຍບາຍ, ກົດໝາຍ ແລະ ລະບຽບການຕ່າງໆ</w:t>
      </w: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ຂອງລັດທີ່ກ່ຽວພັນເຖິງການສົ່ງເສີມຄວາມກ້າວໜ້າຂອງແມ່ຍິງ,  ຄວາມສະເໝີພາບ ຍິງ-ຊາຍ, ສິດທິເດັກ, ການປົກປອ້ງສິດ ແລະ ຜົນປະໂຫຍດຂອງແມ່ ແລະ ເດັກ.</w:t>
      </w:r>
    </w:p>
    <w:p w:rsidR="00AC7181" w:rsidRPr="00230CA0" w:rsidRDefault="00AC7181" w:rsidP="00230CA0">
      <w:pPr>
        <w:pStyle w:val="ListParagraph"/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ເຄື່ອນ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ໄຫວ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ແລກປ່ຽນ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ບົດຮຽນ,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ຂໍ້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ມູນ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ຂ່າວສານ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ກ່ຽວ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ກັບ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ສົ່ງ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ເສີມ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ກ້າ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ວໜ້າ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="00230CA0">
        <w:rPr>
          <w:rFonts w:ascii="Phetsarath OT" w:hAnsi="Phetsarath OT" w:cs="Saysettha OT" w:hint="cs"/>
          <w:sz w:val="28"/>
          <w:szCs w:val="28"/>
          <w:cs/>
          <w:lang w:bidi="lo-LA"/>
        </w:rPr>
        <w:t xml:space="preserve">ຂອງ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ແມ່ຍິງ,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ເໜີ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ພາບ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Saysettha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ຍິງ-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ຊາຍ,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ສິດທິ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ເດັກ,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ປົກ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ປ້ອງ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ສິດ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ແລະ ຜົນ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ໂຫຍ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ດ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ຂອງ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ແມ່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ເດັກ</w:t>
      </w:r>
      <w:r w:rsidRPr="00230CA0">
        <w:rPr>
          <w:rFonts w:ascii="Phetsarath OT" w:hAnsi="Phetsarath OT" w:cs="Saysettha OT" w:hint="cs"/>
          <w:sz w:val="28"/>
          <w:szCs w:val="28"/>
          <w:cs/>
          <w:lang w:bidi="lo-LA"/>
        </w:rPr>
        <w:t>.</w:t>
      </w:r>
    </w:p>
    <w:p w:rsidR="00AC7181" w:rsidRPr="00230CA0" w:rsidRDefault="00AC7181" w:rsidP="00230CA0">
      <w:pPr>
        <w:pStyle w:val="ListParagraph"/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ປະສານ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ສົມທົບ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ກັບ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ບັນດາ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ຂະ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ແໜງ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ຂັ້ນ</w:t>
      </w:r>
      <w:r w:rsidR="00230CA0">
        <w:rPr>
          <w:rFonts w:ascii="Phetsarath OT" w:hAnsi="Phetsarath OT" w:cs="Saysettha OT" w:hint="cs"/>
          <w:color w:val="FF0000"/>
          <w:sz w:val="28"/>
          <w:szCs w:val="28"/>
          <w:cs/>
          <w:lang w:bidi="lo-LA"/>
        </w:rPr>
        <w:t>ແຂວງ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="00230CA0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ເມືອງ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ເພື່ອ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ລາຍ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ງານ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ະ ຕອບ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ສະໜອງ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ຂໍ້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ມູນຕ່າງໆ ທີ່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ກ່ຽວ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ພັນ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ເຖິງ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ຄວາມກ້າວໜ້າ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>ຂອງ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ແມ່ຍິງ,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ເໝີ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ພາບ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ຍິງ-ຊາຍ, ສິດທິ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ເດັກ,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ປົກ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ປ້ອງ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ສິດ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ແລະ ຜົນ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ໂຫຍ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ດຂອງ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ແມ່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ເດັກ.</w:t>
      </w:r>
    </w:p>
    <w:p w:rsidR="00AC7181" w:rsidRPr="00230CA0" w:rsidRDefault="00AC7181" w:rsidP="00230CA0">
      <w:pPr>
        <w:pStyle w:val="ListParagraph"/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ຈັດ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ປະຊຸມ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ປຶກສາ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ຫາລື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ແລກປ່ຽນ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ບົດຮຽນ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ກັບ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ຄະນະ</w:t>
      </w:r>
      <w:r w:rsidR="00230CA0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ນໍາ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ບຸກຄົນ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ແລະ ພາກ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ສວ່ນທີ່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ກ່ຽວຂ້ອງກັບ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ວຽກ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ງານ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ສົ່ງ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ເສີມ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ກ້າວໜ້າ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>ຂອງ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ແມ່ຍິງ,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ເໝີ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ພາບ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="00230CA0">
        <w:rPr>
          <w:rFonts w:ascii="Phetsarath OT" w:hAnsi="Phetsarath OT" w:cs="Saysettha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ຍິງ-ຊາຍ, ສິດທິ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ເດັກ,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ປົກ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ປ້ອງ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ສິດ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ແລະ ຜົນ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ໂຫຍ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ດຂອງ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ແມ່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ເດັກ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ແລະ ວຽກ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ງານ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ອື່ນໆ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ຕາມ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ມອບ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ໝາຍ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ຂອງ</w:t>
      </w:r>
      <w:r w:rsidR="00230CA0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ຂັ້ນເທິງ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.</w:t>
      </w:r>
    </w:p>
    <w:p w:rsidR="00AC7181" w:rsidRPr="00230CA0" w:rsidRDefault="00AC7181" w:rsidP="00230CA0">
      <w:pPr>
        <w:pStyle w:val="ListParagraph"/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ກະກຽມ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ປະຊຸມ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ໄໝ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ສາມັນ ຄກມດຂ ຕາມ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ລະບຽບ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ການ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ແລະ ກອງ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ປະຊຸມ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ສະ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ໄໝ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ວິສາມັນ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ຕາມ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ຄວາມ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ຮຽກຮ້ອງ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ຕ້ອງການ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ຂອງ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ວຽກ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ງານ.</w:t>
      </w:r>
    </w:p>
    <w:p w:rsidR="00AC7181" w:rsidRPr="00235427" w:rsidRDefault="00AC7181" w:rsidP="00230CA0">
      <w:pPr>
        <w:pStyle w:val="ListParagraph"/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ຄຸ້ມ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ຄອງ 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ແລະ </w:t>
      </w:r>
      <w:r w:rsidR="00230CA0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ນໍາ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ໃຊ້ພາຫະນະ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>,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 xml:space="preserve"> </w:t>
      </w:r>
      <w:r w:rsidR="00230CA0" w:rsidRPr="00230CA0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ວັດຖຸ,</w:t>
      </w:r>
      <w:r w:rsidR="00230CA0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ອຸປະກອນ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ຮັບ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ໃຊ້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ຕ່າງໆ ຕາມ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ລະບຽບ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ທີ່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ກຳນົດ</w:t>
      </w:r>
      <w:r w:rsidRPr="00230CA0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0CA0">
        <w:rPr>
          <w:rFonts w:ascii="Phetsarath OT" w:hAnsi="Phetsarath OT" w:cs="Phetsarath OT"/>
          <w:sz w:val="28"/>
          <w:szCs w:val="28"/>
          <w:cs/>
          <w:lang w:bidi="lo-LA"/>
        </w:rPr>
        <w:t>ໄວ້.</w:t>
      </w:r>
    </w:p>
    <w:p w:rsidR="00AC7181" w:rsidRPr="00235427" w:rsidRDefault="00AC7181" w:rsidP="00235427">
      <w:pPr>
        <w:pStyle w:val="ListParagraph"/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Phetsarath OT" w:hAnsi="Phetsarath OT" w:cs="Phetsarath OT"/>
          <w:color w:val="FF0000"/>
          <w:sz w:val="28"/>
          <w:szCs w:val="28"/>
          <w:lang w:bidi="lo-LA"/>
        </w:rPr>
      </w:pPr>
      <w:r w:rsidRPr="00235427">
        <w:rPr>
          <w:rFonts w:ascii="Phetsarath OT" w:hAnsi="Phetsarath OT" w:cs="Phetsarath OT"/>
          <w:sz w:val="28"/>
          <w:szCs w:val="28"/>
          <w:cs/>
          <w:lang w:bidi="lo-LA"/>
        </w:rPr>
        <w:t>ປະຕິບັດ</w:t>
      </w:r>
      <w:r w:rsidRPr="00235427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5427">
        <w:rPr>
          <w:rFonts w:ascii="Phetsarath OT" w:hAnsi="Phetsarath OT" w:cs="Phetsarath OT"/>
          <w:sz w:val="28"/>
          <w:szCs w:val="28"/>
          <w:cs/>
          <w:lang w:bidi="lo-LA"/>
        </w:rPr>
        <w:t>ສິດ</w:t>
      </w:r>
      <w:r w:rsidRPr="00235427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5427">
        <w:rPr>
          <w:rFonts w:ascii="Phetsarath OT" w:hAnsi="Phetsarath OT" w:cs="Phetsarath OT"/>
          <w:sz w:val="28"/>
          <w:szCs w:val="28"/>
          <w:cs/>
          <w:lang w:bidi="lo-LA"/>
        </w:rPr>
        <w:t>ອື່ນ ຕາມ</w:t>
      </w:r>
      <w:r w:rsidRPr="00235427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5427">
        <w:rPr>
          <w:rFonts w:ascii="Phetsarath OT" w:hAnsi="Phetsarath OT" w:cs="Phetsarath OT"/>
          <w:sz w:val="28"/>
          <w:szCs w:val="28"/>
          <w:cs/>
          <w:lang w:bidi="lo-LA"/>
        </w:rPr>
        <w:t>ການ</w:t>
      </w:r>
      <w:r w:rsidRPr="00235427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5427">
        <w:rPr>
          <w:rFonts w:ascii="Phetsarath OT" w:hAnsi="Phetsarath OT" w:cs="Phetsarath OT"/>
          <w:sz w:val="28"/>
          <w:szCs w:val="28"/>
          <w:cs/>
          <w:lang w:bidi="lo-LA"/>
        </w:rPr>
        <w:t>ມອບ</w:t>
      </w:r>
      <w:r w:rsidRPr="00235427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5427">
        <w:rPr>
          <w:rFonts w:ascii="Phetsarath OT" w:hAnsi="Phetsarath OT" w:cs="Phetsarath OT"/>
          <w:sz w:val="28"/>
          <w:szCs w:val="28"/>
          <w:cs/>
          <w:lang w:bidi="lo-LA"/>
        </w:rPr>
        <w:t>ໝາຍ</w:t>
      </w:r>
      <w:r w:rsidRPr="00235427">
        <w:rPr>
          <w:rFonts w:ascii="Phetsarath OT" w:hAnsi="Phetsarath OT" w:cs="Saysettha OT"/>
          <w:sz w:val="28"/>
          <w:szCs w:val="28"/>
          <w:cs/>
          <w:lang w:bidi="lo-LA"/>
        </w:rPr>
        <w:t>​</w:t>
      </w:r>
      <w:r w:rsidRPr="00235427">
        <w:rPr>
          <w:rFonts w:ascii="Phetsarath OT" w:hAnsi="Phetsarath OT" w:cs="Phetsarath OT"/>
          <w:sz w:val="28"/>
          <w:szCs w:val="28"/>
          <w:cs/>
          <w:lang w:bidi="lo-LA"/>
        </w:rPr>
        <w:t xml:space="preserve">ຂອງ </w:t>
      </w:r>
      <w:r w:rsidR="00235427" w:rsidRPr="00235427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ຂັ້ນເທິງ</w:t>
      </w:r>
      <w:r w:rsidRPr="00235427">
        <w:rPr>
          <w:rFonts w:ascii="Phetsarath OT" w:hAnsi="Phetsarath OT" w:cs="Phetsarath OT"/>
          <w:sz w:val="28"/>
          <w:szCs w:val="28"/>
          <w:cs/>
          <w:lang w:bidi="lo-LA"/>
        </w:rPr>
        <w:t>.</w:t>
      </w:r>
    </w:p>
    <w:p w:rsidR="00235427" w:rsidRPr="00235427" w:rsidRDefault="00235427" w:rsidP="00AC7181">
      <w:pPr>
        <w:pStyle w:val="ListParagraph"/>
        <w:spacing w:after="0"/>
        <w:ind w:left="1080"/>
        <w:jc w:val="center"/>
        <w:rPr>
          <w:rFonts w:ascii="Phetsarath OT" w:hAnsi="Phetsarath OT" w:cs="Phetsarath OT" w:hint="cs"/>
          <w:sz w:val="16"/>
          <w:szCs w:val="16"/>
          <w:lang w:bidi="lo-LA"/>
        </w:rPr>
      </w:pPr>
    </w:p>
    <w:p w:rsidR="00AC7181" w:rsidRPr="000E5989" w:rsidRDefault="00AC7181" w:rsidP="00AC7181">
      <w:pPr>
        <w:pStyle w:val="ListParagraph"/>
        <w:spacing w:after="0"/>
        <w:ind w:left="108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ໝວດທີ3</w:t>
      </w:r>
    </w:p>
    <w:p w:rsidR="00AC7181" w:rsidRPr="00235427" w:rsidRDefault="00AC7181" w:rsidP="00AC7181">
      <w:pPr>
        <w:pStyle w:val="ListParagraph"/>
        <w:spacing w:after="0"/>
        <w:ind w:left="1080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235427">
        <w:rPr>
          <w:rFonts w:ascii="Phetsarath OT" w:hAnsi="Phetsarath OT" w:cs="Phetsarath OT" w:hint="cs"/>
          <w:sz w:val="28"/>
          <w:szCs w:val="28"/>
          <w:cs/>
          <w:lang w:bidi="lo-LA"/>
        </w:rPr>
        <w:t>ໂຄງປະກອບການຈັດຕັ້ງ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235427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ມາດຕາ</w:t>
      </w:r>
      <w:r w:rsidR="00235427" w:rsidRPr="00235427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 xml:space="preserve"> 4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: ໂຄງປະກອບການຈັດຕັ້ງ</w:t>
      </w:r>
    </w:p>
    <w:p w:rsidR="00AC7181" w:rsidRPr="000E5989" w:rsidRDefault="00AC7181" w:rsidP="00AC7181">
      <w:pPr>
        <w:spacing w:after="0"/>
        <w:ind w:firstLine="709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ຂະແໜງ</w:t>
      </w:r>
      <w:r w:rsidR="00235427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ຄວາມກ້າວໜ້າ</w:t>
      </w:r>
      <w:r w:rsidR="00235427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ຂອງ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ແມ່ຍິງ</w:t>
      </w:r>
      <w:r w:rsidR="00235427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235427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 xml:space="preserve">ແລະ ແມ່-ເດັກ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ປະກອບມີ 3 ໜ່ວຍງານຄື:</w:t>
      </w:r>
    </w:p>
    <w:p w:rsidR="00AC7181" w:rsidRPr="000E5989" w:rsidRDefault="00AC7181" w:rsidP="00AC7181">
      <w:pPr>
        <w:pStyle w:val="ListParagraph"/>
        <w:numPr>
          <w:ilvl w:val="0"/>
          <w:numId w:val="12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ໜ່ວຍງານແຜນການ-ສັງລວມ</w:t>
      </w:r>
    </w:p>
    <w:p w:rsidR="00AC7181" w:rsidRPr="000E5989" w:rsidRDefault="00AC7181" w:rsidP="00AC7181">
      <w:pPr>
        <w:pStyle w:val="ListParagraph"/>
        <w:numPr>
          <w:ilvl w:val="0"/>
          <w:numId w:val="12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lastRenderedPageBreak/>
        <w:t>ໜ່ວຍງານຄວາມສະເ</w:t>
      </w:r>
      <w:r w:rsidR="00235427">
        <w:rPr>
          <w:rFonts w:ascii="Phetsarath OT" w:hAnsi="Phetsarath OT" w:cs="Phetsarath OT" w:hint="cs"/>
          <w:sz w:val="28"/>
          <w:szCs w:val="28"/>
          <w:cs/>
          <w:lang w:bidi="lo-LA"/>
        </w:rPr>
        <w:t>ໝີ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ພາ</w:t>
      </w:r>
      <w:r w:rsidR="00235427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ບ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ຍິງ</w:t>
      </w:r>
      <w:r w:rsidR="00235427">
        <w:rPr>
          <w:rFonts w:ascii="Phetsarath OT" w:hAnsi="Phetsarath OT" w:cs="Phetsarath OT" w:hint="cs"/>
          <w:sz w:val="28"/>
          <w:szCs w:val="28"/>
          <w:cs/>
          <w:lang w:bidi="lo-LA"/>
        </w:rPr>
        <w:t>-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ຊາຍ</w:t>
      </w:r>
      <w:r w:rsidR="00235427">
        <w:rPr>
          <w:rFonts w:ascii="Phetsarath OT" w:hAnsi="Phetsarath OT" w:cs="Phetsarath OT" w:hint="cs"/>
          <w:sz w:val="28"/>
          <w:szCs w:val="28"/>
          <w:cs/>
          <w:lang w:bidi="lo-LA"/>
        </w:rPr>
        <w:t>.</w:t>
      </w:r>
    </w:p>
    <w:p w:rsidR="00AC7181" w:rsidRPr="00235427" w:rsidRDefault="00AC7181" w:rsidP="00AC7181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Phetsarath OT" w:hAnsi="Phetsarath OT" w:cs="Phetsarath OT"/>
          <w:sz w:val="28"/>
          <w:szCs w:val="28"/>
          <w:highlight w:val="yellow"/>
          <w:lang w:bidi="lo-LA"/>
        </w:rPr>
      </w:pPr>
      <w:r w:rsidRPr="00235427">
        <w:rPr>
          <w:rFonts w:ascii="Phetsarath OT" w:hAnsi="Phetsarath OT" w:cs="Phetsarath OT" w:hint="cs"/>
          <w:sz w:val="28"/>
          <w:szCs w:val="28"/>
          <w:highlight w:val="yellow"/>
          <w:cs/>
          <w:lang w:bidi="lo-LA"/>
        </w:rPr>
        <w:t>ວຽກສົ່ງເສີມສິດສະເໝີພາບຍິງ-ຊາຍ.</w:t>
      </w:r>
    </w:p>
    <w:p w:rsidR="00AC7181" w:rsidRPr="00235427" w:rsidRDefault="00AC7181" w:rsidP="00AC7181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Phetsarath OT" w:hAnsi="Phetsarath OT" w:cs="Phetsarath OT"/>
          <w:sz w:val="28"/>
          <w:szCs w:val="28"/>
          <w:highlight w:val="yellow"/>
          <w:lang w:bidi="lo-LA"/>
        </w:rPr>
      </w:pPr>
      <w:r w:rsidRPr="00235427">
        <w:rPr>
          <w:rFonts w:ascii="Phetsarath OT" w:hAnsi="Phetsarath OT" w:cs="Phetsarath OT" w:hint="cs"/>
          <w:sz w:val="28"/>
          <w:szCs w:val="28"/>
          <w:highlight w:val="yellow"/>
          <w:cs/>
          <w:lang w:bidi="lo-LA"/>
        </w:rPr>
        <w:t>ວຽກປ້ອງກັນການໃຊ້ຄວາມຮຸນແຮງຕໍ່ແມ່ຍິງ.</w:t>
      </w:r>
    </w:p>
    <w:p w:rsidR="00AC7181" w:rsidRPr="000E5989" w:rsidRDefault="00235427" w:rsidP="00AC7181">
      <w:pPr>
        <w:pStyle w:val="ListParagraph"/>
        <w:numPr>
          <w:ilvl w:val="0"/>
          <w:numId w:val="12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 w:hint="cs"/>
          <w:sz w:val="28"/>
          <w:szCs w:val="28"/>
          <w:cs/>
          <w:lang w:bidi="lo-LA"/>
        </w:rPr>
        <w:t>ໜ່ວຍງານພັດທະນາເດັກ.</w:t>
      </w:r>
      <w:r w:rsidR="00AC7181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</w:p>
    <w:p w:rsidR="00AC7181" w:rsidRPr="00235427" w:rsidRDefault="00AC7181" w:rsidP="00AC7181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Phetsarath OT" w:hAnsi="Phetsarath OT" w:cs="Phetsarath OT"/>
          <w:sz w:val="28"/>
          <w:szCs w:val="28"/>
          <w:highlight w:val="yellow"/>
          <w:lang w:bidi="lo-LA"/>
        </w:rPr>
      </w:pPr>
      <w:r w:rsidRPr="00235427">
        <w:rPr>
          <w:rFonts w:ascii="Phetsarath OT" w:hAnsi="Phetsarath OT" w:cs="Phetsarath OT" w:hint="cs"/>
          <w:sz w:val="28"/>
          <w:szCs w:val="28"/>
          <w:highlight w:val="yellow"/>
          <w:cs/>
          <w:lang w:bidi="lo-LA"/>
        </w:rPr>
        <w:t>ວຽກພັດທະນາເດັກຮອບດ້ານ.</w:t>
      </w:r>
    </w:p>
    <w:p w:rsidR="00AC7181" w:rsidRPr="00235427" w:rsidRDefault="00AC7181" w:rsidP="00AC7181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Phetsarath OT" w:hAnsi="Phetsarath OT" w:cs="Phetsarath OT"/>
          <w:sz w:val="28"/>
          <w:szCs w:val="28"/>
          <w:highlight w:val="yellow"/>
          <w:lang w:bidi="lo-LA"/>
        </w:rPr>
      </w:pPr>
      <w:r w:rsidRPr="00235427">
        <w:rPr>
          <w:rFonts w:ascii="Phetsarath OT" w:hAnsi="Phetsarath OT" w:cs="Phetsarath OT" w:hint="cs"/>
          <w:sz w:val="28"/>
          <w:szCs w:val="28"/>
          <w:highlight w:val="yellow"/>
          <w:cs/>
          <w:lang w:bidi="lo-LA"/>
        </w:rPr>
        <w:t>ວຽກປົກປ້ອງການໃຊ້ຄວາມຮຸນແຮງຕໍ່ເດັກ</w:t>
      </w:r>
    </w:p>
    <w:p w:rsidR="00AC7181" w:rsidRPr="00235427" w:rsidRDefault="00AC7181" w:rsidP="00AC7181">
      <w:pPr>
        <w:pStyle w:val="ListParagraph"/>
        <w:numPr>
          <w:ilvl w:val="0"/>
          <w:numId w:val="15"/>
        </w:numPr>
        <w:spacing w:after="0"/>
        <w:rPr>
          <w:rFonts w:ascii="Phetsarath OT" w:hAnsi="Phetsarath OT" w:cs="Phetsarath OT"/>
          <w:sz w:val="28"/>
          <w:szCs w:val="28"/>
          <w:highlight w:val="yellow"/>
          <w:lang w:bidi="lo-LA"/>
        </w:rPr>
      </w:pPr>
      <w:r w:rsidRPr="00235427">
        <w:rPr>
          <w:rFonts w:ascii="Phetsarath OT" w:hAnsi="Phetsarath OT" w:cs="Phetsarath OT" w:hint="cs"/>
          <w:sz w:val="28"/>
          <w:szCs w:val="28"/>
          <w:highlight w:val="yellow"/>
          <w:cs/>
          <w:lang w:bidi="lo-LA"/>
        </w:rPr>
        <w:t>ການບັນຈຸ, ສັບຊ້ອນ, ແຕ່ງຕັ້ງ, ຍົກຍ້າຍ ຫຼື ປົດຕຳແໜ່ງ ກົດໝາຍ ແລະ ລະບຽບການທີ່ໄດ້ກຳນົດໄວ້.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235427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ມາດຕາ</w:t>
      </w:r>
      <w:r w:rsidR="00235427" w:rsidRPr="00235427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 xml:space="preserve"> </w:t>
      </w:r>
      <w:r w:rsidRPr="00235427">
        <w:rPr>
          <w:rFonts w:ascii="Phetsarath OT" w:hAnsi="Phetsarath OT" w:cs="Phetsarath OT"/>
          <w:b/>
          <w:bCs/>
          <w:sz w:val="28"/>
          <w:szCs w:val="28"/>
          <w:u w:val="single"/>
          <w:lang w:bidi="lo-LA"/>
        </w:rPr>
        <w:t>6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: ໂຄງປະກອບດ້ານບຸກຄະລາກອນ</w:t>
      </w:r>
    </w:p>
    <w:p w:rsidR="00DC216B" w:rsidRPr="00DC216B" w:rsidRDefault="00AC7181" w:rsidP="00DC216B">
      <w:pPr>
        <w:pStyle w:val="ListParagraph"/>
        <w:numPr>
          <w:ilvl w:val="0"/>
          <w:numId w:val="23"/>
        </w:numPr>
        <w:spacing w:after="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ຂະແໜງ</w:t>
      </w:r>
      <w:r w:rsidR="00A90336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ຄວາມກ້າວໜ້າ</w:t>
      </w:r>
      <w:r w:rsidR="00A90336" w:rsidRPr="00DC216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ຂອງ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ແມ່ຍິງ ແລະ ແມ່-ເດັກ </w:t>
      </w:r>
      <w:r w:rsidR="00A90336" w:rsidRPr="00DC216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ປະກອບ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ມີຫົວໜ້າຂະແໜງ 1 ທ່ານ </w:t>
      </w:r>
      <w:r w:rsidR="00DC216B" w:rsidRPr="00DC216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ແລະ ຮອງຫົວໜ້າຂະແໜງ 1 ທ່ານ ຊຶ່ງໄດ້ຮັບການແຕ່ງຕັ້ງ</w:t>
      </w:r>
      <w:r w:rsidR="00DC216B" w:rsidRPr="00DC216B">
        <w:rPr>
          <w:rFonts w:ascii="Phetsarath OT" w:eastAsia="Phetsarath OT" w:hAnsi="Phetsarath OT" w:cs="Phetsarath OT" w:hint="cs"/>
          <w:sz w:val="28"/>
          <w:szCs w:val="28"/>
          <w:cs/>
        </w:rPr>
        <w:t xml:space="preserve">, </w:t>
      </w:r>
      <w:r w:rsidR="00DC216B" w:rsidRPr="00DC216B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ໂຍກຍ້າຍ ແ</w:t>
      </w:r>
      <w:r w:rsidR="00DC216B" w:rsidRPr="00DC216B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ລະ</w:t>
      </w:r>
      <w:r w:rsidR="00DC216B" w:rsidRPr="00DC216B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="00DC216B" w:rsidRPr="00DC216B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ປົດຕ</w:t>
      </w:r>
      <w:r w:rsidR="00DC216B" w:rsidRPr="00DC216B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ໍ</w:t>
      </w:r>
      <w:r w:rsidR="00DC216B" w:rsidRPr="00DC216B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າແໜ</w:t>
      </w:r>
      <w:r w:rsidR="00DC216B" w:rsidRPr="00DC216B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່</w:t>
      </w:r>
      <w:r w:rsidR="00DC216B" w:rsidRPr="00DC216B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ງຈາກ</w:t>
      </w:r>
      <w:r w:rsidR="00DC216B" w:rsidRPr="00DC216B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ທ່ານເຈົ້າແຂວງ</w:t>
      </w:r>
      <w:r w:rsidR="00DC216B" w:rsidRPr="00DC216B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="00DC216B" w:rsidRPr="00DC216B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ຕາມການສະເໜີຂອງ</w:t>
      </w:r>
      <w:r w:rsidR="00DC216B" w:rsidRPr="00DC216B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ປະທານສະຫະພັນແມ່ຍິງແຂວງ ບົນພື້ນຖານການເຫັນດີເປັນເອກະພາບຂອງຄະນະຈັດຕັ້ງແຂວງ ແລະ ການສະເໜີຂອງພະແນກ ພາຍໃນແຂວງ</w:t>
      </w:r>
      <w:r w:rsidR="00DC216B">
        <w:rPr>
          <w:rFonts w:ascii="Phetsarath OT" w:eastAsia="Phetsarath OT" w:hAnsi="Phetsarath OT" w:cs="Phetsarath OT" w:hint="cs"/>
          <w:color w:val="FF0000"/>
          <w:sz w:val="28"/>
          <w:szCs w:val="28"/>
          <w:cs/>
          <w:lang w:bidi="lo-LA"/>
        </w:rPr>
        <w:t>.</w:t>
      </w:r>
    </w:p>
    <w:p w:rsidR="00AC7181" w:rsidRPr="00DC216B" w:rsidRDefault="00DC216B" w:rsidP="00DC216B">
      <w:pPr>
        <w:pStyle w:val="ListParagraph"/>
        <w:numPr>
          <w:ilvl w:val="0"/>
          <w:numId w:val="23"/>
        </w:numPr>
        <w:spacing w:after="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DC216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ຫົວໜ້າຂະແໜງ ມີຄວາມ</w:t>
      </w:r>
      <w:r w:rsidR="00AC7181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ຮັບຜິດຊອບຕໍ່ປະທານ ຄກມດ</w:t>
      </w:r>
      <w:r w:rsidR="00A90336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ຂ,</w:t>
      </w:r>
      <w:r w:rsidR="00AC7181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ຮອງປະທານ</w:t>
      </w:r>
      <w:r w:rsidR="00A90336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90336" w:rsidRPr="00DC216B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ຄກມດຂ</w:t>
      </w:r>
      <w:r w:rsidR="00A90336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C7181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ຜູ້ປະຈຳການ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ຊີ້ນຳຂົງເຂດວຽກງານ</w:t>
      </w:r>
      <w:r w:rsidR="00AC7181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ໃນການຄຸ້ມຄອງວຽກງານຂະແໜງສົ່ງເສີມຄວາມກ້າວໜ້າ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ຂອງ</w:t>
      </w:r>
      <w:r w:rsidR="00AC7181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ແມ່ຍິງ ແລະ ແມ່-ເດັກ</w:t>
      </w:r>
      <w:r w:rsidR="005F754C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, ມີສິດຄຸ້ມຄອງຕາມວຽກງານ</w:t>
      </w:r>
      <w:r w:rsidR="00AC7181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ຕາມຂະແໜງການຕົນຮັບ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C7181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ຜິດຊອບ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.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C7181"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ໃນເວລາຕິດຂັດ ຫົວໜ້າຂະແໜງຕ້ອງມອບສິດໃຫ້ຮອງຫົວໜ້າຂະແໜງ ເປັນຜູ້ຮັກສາການແທນ.</w:t>
      </w:r>
    </w:p>
    <w:p w:rsidR="00AC7181" w:rsidRPr="009B6241" w:rsidRDefault="00AC7181" w:rsidP="00DC216B">
      <w:pPr>
        <w:pStyle w:val="ListParagraph"/>
        <w:numPr>
          <w:ilvl w:val="0"/>
          <w:numId w:val="23"/>
        </w:numPr>
        <w:spacing w:after="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ຮ</w:t>
      </w:r>
      <w:r w:rsidR="009B6241">
        <w:rPr>
          <w:rFonts w:ascii="Phetsarath OT" w:hAnsi="Phetsarath OT" w:cs="Phetsarath OT" w:hint="cs"/>
          <w:sz w:val="28"/>
          <w:szCs w:val="28"/>
          <w:cs/>
          <w:lang w:bidi="lo-LA"/>
        </w:rPr>
        <w:t>ອງຫົວໜ້າຂະແໜງຊ່ວຍວຽກຫົວໜ້າຂະແໜງ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ໃນການຊີ້ນຳວຽກຂອງຕົນ</w:t>
      </w:r>
      <w:r w:rsidR="009B6241">
        <w:rPr>
          <w:rFonts w:ascii="Phetsarath OT" w:hAnsi="Phetsarath OT" w:cs="Phetsarath OT" w:hint="cs"/>
          <w:sz w:val="28"/>
          <w:szCs w:val="28"/>
          <w:cs/>
          <w:lang w:bidi="lo-LA"/>
        </w:rPr>
        <w:t>,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ຮັບຜິດ</w:t>
      </w:r>
      <w:r w:rsidR="009B6241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ຊອບວຽກງານຕາມການມອບໝາຍຂອງຫົວໜ້າຂະແໜງ</w:t>
      </w:r>
      <w:r w:rsidR="009B6241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, </w:t>
      </w:r>
      <w:r w:rsidRPr="00DC216B">
        <w:rPr>
          <w:rFonts w:ascii="Phetsarath OT" w:hAnsi="Phetsarath OT" w:cs="Phetsarath OT" w:hint="cs"/>
          <w:sz w:val="28"/>
          <w:szCs w:val="28"/>
          <w:cs/>
          <w:lang w:bidi="lo-LA"/>
        </w:rPr>
        <w:t>ເປັນຜູ້ຮັກສາການແທນໃນເວລາຫົວໜ້າຂະແໜງຕິດຂັດ</w:t>
      </w:r>
      <w:r w:rsidR="009B6241">
        <w:rPr>
          <w:rFonts w:ascii="Phetsarath OT" w:hAnsi="Phetsarath OT" w:cs="Phetsarath OT" w:hint="cs"/>
          <w:sz w:val="28"/>
          <w:szCs w:val="28"/>
          <w:cs/>
          <w:lang w:bidi="lo-LA"/>
        </w:rPr>
        <w:t>.</w:t>
      </w:r>
    </w:p>
    <w:p w:rsidR="009B6241" w:rsidRPr="009B6241" w:rsidRDefault="009B6241" w:rsidP="00DC216B">
      <w:pPr>
        <w:pStyle w:val="ListParagraph"/>
        <w:numPr>
          <w:ilvl w:val="0"/>
          <w:numId w:val="23"/>
        </w:numPr>
        <w:spacing w:after="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 xml:space="preserve">ຂະແໜງ 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  <w:lang w:bidi="lo-LA"/>
        </w:rPr>
        <w:t>ຄວາມກ້າວໜ້າຂອງແມ່ຍິງ ແລະ ແມ່-ເດັກ</w:t>
      </w:r>
      <w:r w:rsidRPr="009B6241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ມີຫົວໜ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້າໜ່ວຍງານ</w:t>
      </w:r>
      <w:r w:rsidRPr="009B6241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ໂ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ດຍໄດ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້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ຮັບການແຕ່ງຕ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ັ້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ງ</w:t>
      </w:r>
      <w:r w:rsidRPr="009B6241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, 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ໂຍກ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ຍ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້າ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ຍ</w:t>
      </w:r>
      <w:r w:rsidRPr="009B6241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ແລະ</w:t>
      </w:r>
      <w:r w:rsidRPr="009B6241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ປົດຕ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ໍາ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ແໜ່ງຈາກ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ທ່ານເຈົ້າແຂວງ</w:t>
      </w:r>
      <w:r w:rsidRPr="009B6241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Pr="009B6241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ຕາມການສະເໜີຂອງ</w:t>
      </w:r>
      <w:r w:rsidRPr="009B6241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ປະທານສະຫະພັນແມ່ຍິງ ແຂວງ ບົນພື້ນຖານການເຫັນດີເປັນເອກະພາບຂອງຄະນະຈັດຕັ້ງແຂວງ ແລະ ການສະເໜີຂອງພະແນກ ພາຍໃນແຂວງ</w:t>
      </w:r>
      <w:r>
        <w:rPr>
          <w:rFonts w:ascii="Phetsarath OT" w:eastAsia="Phetsarath OT" w:hAnsi="Phetsarath OT" w:cs="Phetsarath OT" w:hint="cs"/>
          <w:color w:val="FF0000"/>
          <w:sz w:val="28"/>
          <w:szCs w:val="28"/>
          <w:cs/>
          <w:lang w:bidi="lo-LA"/>
        </w:rPr>
        <w:t>.</w:t>
      </w:r>
    </w:p>
    <w:p w:rsidR="009B6241" w:rsidRPr="009B6241" w:rsidRDefault="009B6241" w:rsidP="00DC216B">
      <w:pPr>
        <w:pStyle w:val="ListParagraph"/>
        <w:numPr>
          <w:ilvl w:val="0"/>
          <w:numId w:val="23"/>
        </w:numPr>
        <w:spacing w:after="0"/>
        <w:jc w:val="both"/>
        <w:rPr>
          <w:rFonts w:ascii="Phetsarath OT" w:hAnsi="Phetsarath OT" w:cs="Phetsarath OT"/>
          <w:color w:val="FF0000"/>
          <w:sz w:val="28"/>
          <w:szCs w:val="28"/>
          <w:lang w:bidi="lo-LA"/>
        </w:rPr>
      </w:pPr>
      <w:r w:rsidRPr="00DB2D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ຂະແໜງ </w:t>
      </w:r>
      <w:r>
        <w:rPr>
          <w:rFonts w:ascii="Phetsarath OT" w:eastAsia="Phetsarath OT" w:hAnsi="Phetsarath OT" w:cs="Phetsarath OT" w:hint="cs"/>
          <w:color w:val="FF0000"/>
          <w:sz w:val="28"/>
          <w:szCs w:val="28"/>
          <w:cs/>
          <w:lang w:bidi="lo-LA"/>
        </w:rPr>
        <w:t>ຄວາມກ້າວໜ້າຂອງແມ່ຍິງ ແລະ ແມ່-ເດັກ</w:t>
      </w:r>
      <w:r w:rsidRPr="00DB2D7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ປະກອບມີພະນັກງານ</w:t>
      </w:r>
      <w:r w:rsidRPr="00DB2D75">
        <w:rPr>
          <w:rFonts w:ascii="Phetsarath OT" w:eastAsia="Phetsarath OT" w:hAnsi="Phetsarath OT" w:cs="Phetsarath OT" w:hint="cs"/>
          <w:sz w:val="28"/>
          <w:szCs w:val="28"/>
          <w:cs/>
        </w:rPr>
        <w:t>-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ລັດຖະກອນ</w:t>
      </w:r>
      <w:r>
        <w:rPr>
          <w:rFonts w:ascii="Phetsarath OT" w:eastAsia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ຈ</w:t>
      </w:r>
      <w:r w:rsidRPr="00DB2D75">
        <w:rPr>
          <w:rFonts w:ascii="Phetsarath OT" w:eastAsia="Phetsarath OT" w:hAnsi="Phetsarath OT" w:cs="Phetsarath OT" w:hint="cs"/>
          <w:sz w:val="28"/>
          <w:szCs w:val="28"/>
          <w:cs/>
        </w:rPr>
        <w:t>ໍາ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ນວນໜ</w:t>
      </w:r>
      <w:r w:rsidRPr="00DB2D75">
        <w:rPr>
          <w:rFonts w:ascii="Phetsarath OT" w:eastAsia="Phetsarath OT" w:hAnsi="Phetsarath OT" w:cs="Phetsarath OT" w:hint="cs"/>
          <w:sz w:val="28"/>
          <w:szCs w:val="28"/>
          <w:cs/>
        </w:rPr>
        <w:t>ຶ່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ງ</w:t>
      </w:r>
      <w:r w:rsidRPr="00DB2D7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ຕາມຄວາມຮຽກຮ</w:t>
      </w:r>
      <w:r w:rsidRPr="00DB2D75">
        <w:rPr>
          <w:rFonts w:ascii="Phetsarath OT" w:eastAsia="Phetsarath OT" w:hAnsi="Phetsarath OT" w:cs="Phetsarath OT" w:hint="cs"/>
          <w:sz w:val="28"/>
          <w:szCs w:val="28"/>
          <w:cs/>
        </w:rPr>
        <w:t>້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ອງຕ</w:t>
      </w:r>
      <w:r w:rsidRPr="00DB2D75">
        <w:rPr>
          <w:rFonts w:ascii="Phetsarath OT" w:eastAsia="Phetsarath OT" w:hAnsi="Phetsarath OT" w:cs="Phetsarath OT" w:hint="cs"/>
          <w:sz w:val="28"/>
          <w:szCs w:val="28"/>
          <w:cs/>
        </w:rPr>
        <w:t>້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ອງການທີ</w:t>
      </w:r>
      <w:r w:rsidRPr="00DB2D75">
        <w:rPr>
          <w:rFonts w:ascii="Phetsarath OT" w:eastAsia="Phetsarath OT" w:hAnsi="Phetsarath OT" w:cs="Phetsarath OT" w:hint="cs"/>
          <w:sz w:val="28"/>
          <w:szCs w:val="28"/>
          <w:cs/>
        </w:rPr>
        <w:t>່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ຈ</w:t>
      </w:r>
      <w:r w:rsidRPr="00DB2D75">
        <w:rPr>
          <w:rFonts w:ascii="Phetsarath OT" w:eastAsia="Phetsarath OT" w:hAnsi="Phetsarath OT" w:cs="Phetsarath OT" w:hint="cs"/>
          <w:sz w:val="28"/>
          <w:szCs w:val="28"/>
          <w:cs/>
        </w:rPr>
        <w:t>ໍ</w:t>
      </w:r>
      <w:r w:rsidRPr="00DB2D75">
        <w:rPr>
          <w:rFonts w:ascii="Phetsarath OT" w:eastAsia="Phetsarath OT" w:hAnsi="Phetsarath OT" w:cs="Phetsarath OT" w:hint="eastAsia"/>
          <w:sz w:val="28"/>
          <w:szCs w:val="28"/>
          <w:cs/>
        </w:rPr>
        <w:t>າເປັນຂອງວຽກງານ</w:t>
      </w:r>
      <w:r>
        <w:rPr>
          <w:rFonts w:ascii="Phetsarath OT" w:eastAsia="Phetsarath OT" w:hAnsi="Phetsarath OT" w:cs="Phetsarath OT" w:hint="cs"/>
          <w:sz w:val="28"/>
          <w:szCs w:val="28"/>
          <w:cs/>
          <w:lang w:bidi="lo-LA"/>
        </w:rPr>
        <w:t>.</w:t>
      </w:r>
    </w:p>
    <w:p w:rsidR="00AC7181" w:rsidRPr="000E5989" w:rsidRDefault="00AC7181" w:rsidP="00AC7181">
      <w:pPr>
        <w:pStyle w:val="ListParagraph"/>
        <w:spacing w:after="0"/>
        <w:ind w:left="0" w:firstLine="567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lastRenderedPageBreak/>
        <w:t>ໝວດທີ4</w:t>
      </w:r>
    </w:p>
    <w:p w:rsidR="00AC7181" w:rsidRDefault="00AC7181" w:rsidP="00AC7181">
      <w:pPr>
        <w:pStyle w:val="ListParagraph"/>
        <w:spacing w:after="0"/>
        <w:jc w:val="center"/>
        <w:rPr>
          <w:rFonts w:ascii="Phetsarath OT" w:hAnsi="Phetsarath OT" w:cs="Phetsarath OT" w:hint="cs"/>
          <w:sz w:val="28"/>
          <w:szCs w:val="28"/>
          <w:lang w:bidi="lo-LA"/>
        </w:rPr>
      </w:pPr>
      <w:r w:rsidRPr="009B6241">
        <w:rPr>
          <w:rFonts w:ascii="Phetsarath OT" w:hAnsi="Phetsarath OT" w:cs="Phetsarath OT" w:hint="cs"/>
          <w:sz w:val="28"/>
          <w:szCs w:val="28"/>
          <w:cs/>
          <w:lang w:bidi="lo-LA"/>
        </w:rPr>
        <w:t>ໜ້າທີ່ຂອງແຕ່ລະໜ່ວຍງານ</w:t>
      </w:r>
    </w:p>
    <w:p w:rsidR="009B6241" w:rsidRPr="009B6241" w:rsidRDefault="009B6241" w:rsidP="00AC7181">
      <w:pPr>
        <w:pStyle w:val="ListParagraph"/>
        <w:spacing w:after="0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9B6241" w:rsidRPr="009B6241" w:rsidRDefault="00AC7181" w:rsidP="00FA1C44">
      <w:pPr>
        <w:spacing w:after="0"/>
        <w:jc w:val="both"/>
        <w:rPr>
          <w:rFonts w:ascii="Phetsarath OT" w:hAnsi="Phetsarath OT" w:cs="Phetsarath OT" w:hint="cs"/>
          <w:b/>
          <w:bCs/>
          <w:sz w:val="28"/>
          <w:szCs w:val="28"/>
          <w:lang w:bidi="lo-LA"/>
        </w:rPr>
      </w:pPr>
      <w:r w:rsidRPr="009B6241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ມາກຕາ</w:t>
      </w:r>
      <w:r w:rsidR="009B6241" w:rsidRPr="009B6241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 xml:space="preserve"> 6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: ໜ່ວຍງານແຜນການ-ສັງລວມ.</w:t>
      </w:r>
    </w:p>
    <w:p w:rsidR="00AC7181" w:rsidRDefault="00AC7181" w:rsidP="00FA1C44">
      <w:pPr>
        <w:pStyle w:val="ListParagraph"/>
        <w:numPr>
          <w:ilvl w:val="0"/>
          <w:numId w:val="17"/>
        </w:numPr>
        <w:spacing w:after="0"/>
        <w:ind w:left="720" w:hanging="436"/>
        <w:jc w:val="both"/>
        <w:rPr>
          <w:rFonts w:ascii="Phetsarath OT" w:hAnsi="Phetsarath OT" w:cs="Phetsarath OT" w:hint="cs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ສ້າງແຜນວຽກ, ແຜນການເຄືອນໄຫວ</w:t>
      </w:r>
      <w:r w:rsidR="00FA1C44">
        <w:rPr>
          <w:rFonts w:ascii="Phetsarath OT" w:hAnsi="Phetsarath OT" w:cs="Phetsarath OT" w:hint="cs"/>
          <w:sz w:val="28"/>
          <w:szCs w:val="28"/>
          <w:cs/>
          <w:lang w:bidi="lo-LA"/>
        </w:rPr>
        <w:t>, ສັງລວມແຜນການ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ແລະ ສະຫຼຸບລາຍງານການຈັດຕັ້ງປະຕິບັດວຽກຂອງ</w:t>
      </w:r>
      <w:r w:rsidR="009B6241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ຂະແໜງ</w:t>
      </w:r>
      <w:r w:rsidR="00FA1C44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 xml:space="preserve"> ແລະ ວຽກງານຂອງ ຄກດມຂ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ໃນແຕລະໄລຍະ.</w:t>
      </w:r>
    </w:p>
    <w:p w:rsidR="009B6241" w:rsidRDefault="009B6241" w:rsidP="00FA1C44">
      <w:pPr>
        <w:pStyle w:val="ListParagraph"/>
        <w:numPr>
          <w:ilvl w:val="0"/>
          <w:numId w:val="17"/>
        </w:numPr>
        <w:spacing w:after="0"/>
        <w:ind w:left="284" w:firstLine="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ຄຸ້ມຄອງວຽ</w:t>
      </w:r>
      <w:r w:rsidRPr="009B6241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ກບໍລິຫານ</w:t>
      </w: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 xml:space="preserve"> ແລະ ພິທີການ</w:t>
      </w:r>
      <w:r w:rsidRPr="009B6241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ຂອງ</w:t>
      </w: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 xml:space="preserve"> ຄກມດຂ ແລະ ຂອງຂະແໜງ.</w:t>
      </w:r>
    </w:p>
    <w:p w:rsidR="00A53DCE" w:rsidRPr="00A53DCE" w:rsidRDefault="00A53DCE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/>
          <w:color w:val="FF0000"/>
          <w:sz w:val="28"/>
          <w:szCs w:val="28"/>
          <w:lang w:bidi="lo-LA"/>
        </w:rPr>
      </w:pP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ຄຸ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>້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ມຄອງ</w:t>
      </w:r>
      <w:r w:rsidRPr="00A53DCE">
        <w:rPr>
          <w:rFonts w:ascii="Phetsarath OT" w:eastAsia="Phetsarath OT" w:cs="Phetsarath OT"/>
          <w:color w:val="FF0000"/>
          <w:sz w:val="28"/>
          <w:szCs w:val="28"/>
        </w:rPr>
        <w:t xml:space="preserve">, 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ປົກປັກຮັກສາເອກະສານຂາເ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>ຂົ້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າ</w:t>
      </w:r>
      <w:r w:rsidRPr="00A53DCE">
        <w:rPr>
          <w:rFonts w:ascii="Phetsarath OT" w:eastAsia="Phetsarath OT" w:cs="Phetsarath OT"/>
          <w:color w:val="FF0000"/>
          <w:sz w:val="28"/>
          <w:szCs w:val="28"/>
        </w:rPr>
        <w:t>-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ຂາອອກ</w:t>
      </w:r>
      <w:r w:rsidRPr="00A53DCE">
        <w:rPr>
          <w:rFonts w:ascii="Phetsarath OT" w:eastAsia="Phetsarath OT" w:cs="Phetsarath OT"/>
          <w:color w:val="FF0000"/>
          <w:sz w:val="28"/>
          <w:szCs w:val="28"/>
        </w:rPr>
        <w:t xml:space="preserve">, 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ບັນທ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>ຶ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ກ</w:t>
      </w:r>
      <w:r w:rsidRPr="00A53DCE">
        <w:rPr>
          <w:rFonts w:ascii="Phetsarath OT" w:eastAsia="Phetsarath OT" w:cs="Phetsarath OT"/>
          <w:color w:val="FF0000"/>
          <w:sz w:val="28"/>
          <w:szCs w:val="28"/>
        </w:rPr>
        <w:t xml:space="preserve">, 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ສ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>ໍ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າເນົາເອກະສານ</w:t>
      </w:r>
      <w:r w:rsidRPr="00A53DCE">
        <w:rPr>
          <w:rFonts w:ascii="Phetsarath OT" w:eastAsia="Phetsarath OT" w:cs="Phetsarath OT"/>
          <w:color w:val="FF0000"/>
          <w:sz w:val="28"/>
          <w:szCs w:val="28"/>
        </w:rPr>
        <w:t xml:space="preserve"> 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ຕາມລະບຽບການ</w:t>
      </w:r>
      <w:r w:rsidRPr="00A53DCE">
        <w:rPr>
          <w:rFonts w:ascii="Phetsarath OT" w:eastAsia="Phetsarath OT" w:cs="Phetsarath OT"/>
          <w:color w:val="FF0000"/>
          <w:sz w:val="28"/>
          <w:szCs w:val="28"/>
        </w:rPr>
        <w:t>.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 xml:space="preserve"> </w:t>
      </w:r>
    </w:p>
    <w:p w:rsidR="00A53DCE" w:rsidRPr="00A53DCE" w:rsidRDefault="00A53DCE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ເກັບກ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>ໍ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າ</w:t>
      </w:r>
      <w:r w:rsidRPr="00A53DCE">
        <w:rPr>
          <w:rFonts w:ascii="Phetsarath OT" w:eastAsia="Phetsarath OT" w:cs="Phetsarath OT"/>
          <w:color w:val="FF0000"/>
          <w:sz w:val="28"/>
          <w:szCs w:val="28"/>
        </w:rPr>
        <w:t>-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ຄຸ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>້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ມຄອງ</w:t>
      </w:r>
      <w:r w:rsidRPr="00A53DCE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, ບໍາລຸງຮັກສາຊັບສິນ, ພາຫະນະ, ວັດຖຸອຸປະກອນຮັບ ໃຊ້ໃນ ການເຄື່ອນໄຫວວຽກງານຂອງຂະແໜງ ແລະ ຂຶ້ນແຜນສະເໜີຊື້, ນໍາໃຊ້, ບໍາລຸງຮັກສາ, ສອ້ມແປງ</w:t>
      </w:r>
    </w:p>
    <w:p w:rsidR="00A53DCE" w:rsidRPr="00FA1C44" w:rsidRDefault="00A53DCE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ຮ່າງ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 xml:space="preserve">ໜັງສືສະເໜີ, 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ແຈ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>້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ງການ</w:t>
      </w:r>
      <w:r w:rsidRPr="00A53DCE">
        <w:rPr>
          <w:rFonts w:ascii="Phetsarath OT" w:eastAsia="Phetsarath OT" w:cs="Phetsarath OT"/>
          <w:color w:val="FF0000"/>
          <w:sz w:val="28"/>
          <w:szCs w:val="28"/>
        </w:rPr>
        <w:t>,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 xml:space="preserve"> 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ສະໂນດນ</w:t>
      </w:r>
      <w:r w:rsidRPr="00A53DCE">
        <w:rPr>
          <w:rFonts w:ascii="Phetsarath OT" w:eastAsia="Phetsarath OT" w:cs="Phetsarath OT" w:hint="cs"/>
          <w:color w:val="FF0000"/>
          <w:sz w:val="28"/>
          <w:szCs w:val="28"/>
          <w:cs/>
        </w:rPr>
        <w:t>ໍ</w:t>
      </w:r>
      <w:r w:rsidRPr="00A53DCE">
        <w:rPr>
          <w:rFonts w:ascii="Phetsarath OT" w:eastAsia="Phetsarath OT" w:cs="Phetsarath OT" w:hint="eastAsia"/>
          <w:color w:val="FF0000"/>
          <w:sz w:val="28"/>
          <w:szCs w:val="28"/>
          <w:cs/>
        </w:rPr>
        <w:t>າສົ່ງເອກະສານຕ່າງໆ</w:t>
      </w:r>
    </w:p>
    <w:p w:rsidR="00A53DCE" w:rsidRPr="00FA1C44" w:rsidRDefault="00A53DCE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FA1C44">
        <w:rPr>
          <w:rFonts w:ascii="Phetsarath OT" w:eastAsia="Phetsarath OT" w:cs="Phetsarath OT" w:hint="eastAsia"/>
          <w:color w:val="FF0000"/>
          <w:sz w:val="28"/>
          <w:szCs w:val="28"/>
          <w:cs/>
        </w:rPr>
        <w:t>ປະຕິບັດນະໂຍບາຍຕ່າງໆຕ</w:t>
      </w:r>
      <w:r w:rsidRPr="00FA1C44">
        <w:rPr>
          <w:rFonts w:ascii="Phetsarath OT" w:eastAsia="Phetsarath OT" w:cs="Phetsarath OT" w:hint="cs"/>
          <w:color w:val="FF0000"/>
          <w:sz w:val="28"/>
          <w:szCs w:val="28"/>
          <w:cs/>
        </w:rPr>
        <w:t>ໍ່</w:t>
      </w:r>
      <w:r w:rsidRPr="00FA1C44">
        <w:rPr>
          <w:rFonts w:ascii="Phetsarath OT" w:eastAsia="Phetsarath OT" w:cs="Phetsarath OT" w:hint="eastAsia"/>
          <w:color w:val="FF0000"/>
          <w:sz w:val="28"/>
          <w:szCs w:val="28"/>
          <w:cs/>
        </w:rPr>
        <w:t>ພະນັກງານ</w:t>
      </w:r>
      <w:r w:rsidRPr="00FA1C44">
        <w:rPr>
          <w:rFonts w:ascii="Phetsarath OT" w:eastAsia="Phetsarath OT" w:cs="Phetsarath OT"/>
          <w:color w:val="FF0000"/>
          <w:sz w:val="28"/>
          <w:szCs w:val="28"/>
        </w:rPr>
        <w:t>-</w:t>
      </w:r>
      <w:r w:rsidRPr="00FA1C44">
        <w:rPr>
          <w:rFonts w:ascii="Phetsarath OT" w:eastAsia="Phetsarath OT" w:cs="Phetsarath OT" w:hint="eastAsia"/>
          <w:color w:val="FF0000"/>
          <w:sz w:val="28"/>
          <w:szCs w:val="28"/>
          <w:cs/>
        </w:rPr>
        <w:t>ລັດຖະກອນພາຍໃນ</w:t>
      </w:r>
      <w:r w:rsidRPr="00FA1C44">
        <w:rPr>
          <w:rFonts w:ascii="Phetsarath OT" w:eastAsia="Phetsarath OT" w:cs="Phetsarath OT" w:hint="cs"/>
          <w:color w:val="FF0000"/>
          <w:sz w:val="28"/>
          <w:szCs w:val="28"/>
          <w:cs/>
        </w:rPr>
        <w:t>ຂະແໜງ</w:t>
      </w:r>
      <w:r w:rsidRPr="00FA1C44">
        <w:rPr>
          <w:rFonts w:ascii="Phetsarath OT" w:eastAsia="Phetsarath OT" w:cs="Phetsarath OT"/>
          <w:color w:val="FF0000"/>
          <w:sz w:val="28"/>
          <w:szCs w:val="28"/>
        </w:rPr>
        <w:t xml:space="preserve">, </w:t>
      </w:r>
      <w:r w:rsidRPr="00FA1C44">
        <w:rPr>
          <w:rFonts w:ascii="Phetsarath OT" w:eastAsia="Phetsarath OT" w:cs="Phetsarath OT" w:hint="eastAsia"/>
          <w:color w:val="FF0000"/>
          <w:sz w:val="28"/>
          <w:szCs w:val="28"/>
          <w:cs/>
        </w:rPr>
        <w:t>ປະຕິບັດວຽກງານກວດກາພັກ</w:t>
      </w:r>
      <w:r w:rsidRPr="00FA1C44">
        <w:rPr>
          <w:rFonts w:ascii="Phetsarath OT" w:eastAsia="Phetsarath OT" w:cs="Phetsarath OT"/>
          <w:color w:val="FF0000"/>
          <w:sz w:val="28"/>
          <w:szCs w:val="28"/>
        </w:rPr>
        <w:t>-</w:t>
      </w:r>
      <w:r w:rsidRPr="00FA1C44">
        <w:rPr>
          <w:rFonts w:ascii="Phetsarath OT" w:eastAsia="Phetsarath OT" w:cs="Phetsarath OT" w:hint="eastAsia"/>
          <w:color w:val="FF0000"/>
          <w:sz w:val="28"/>
          <w:szCs w:val="28"/>
          <w:cs/>
        </w:rPr>
        <w:t>ລັດຂອງ</w:t>
      </w:r>
      <w:r w:rsidRPr="00FA1C44">
        <w:rPr>
          <w:rFonts w:ascii="Phetsarath OT" w:eastAsia="Phetsarath OT" w:cs="Phetsarath OT" w:hint="cs"/>
          <w:color w:val="FF0000"/>
          <w:sz w:val="28"/>
          <w:szCs w:val="28"/>
          <w:cs/>
        </w:rPr>
        <w:t>ຂະແໜງ</w:t>
      </w:r>
      <w:r w:rsidRPr="00FA1C44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 xml:space="preserve"> </w:t>
      </w:r>
      <w:r w:rsidRPr="00FA1C44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ແລະ</w:t>
      </w:r>
      <w:r w:rsidRPr="00FA1C44">
        <w:rPr>
          <w:rFonts w:ascii="Phetsarath OT" w:eastAsia="Phetsarath OT" w:hAnsi="Phetsarath OT" w:cs="Phetsarath OT"/>
          <w:color w:val="FF0000"/>
          <w:sz w:val="28"/>
          <w:szCs w:val="28"/>
        </w:rPr>
        <w:t xml:space="preserve"> </w:t>
      </w:r>
      <w:r w:rsidRPr="00FA1C44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ລາຍງານໃຫ</w:t>
      </w:r>
      <w:r w:rsidRPr="00FA1C44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້</w:t>
      </w:r>
      <w:r w:rsidRPr="00FA1C44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ຄະນະປະທານສະຫະພັນແມ່ຍິງ</w:t>
      </w:r>
      <w:r w:rsidRPr="00FA1C44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ແຂວງ</w:t>
      </w:r>
      <w:r w:rsidRPr="00FA1C44">
        <w:rPr>
          <w:rFonts w:ascii="Phetsarath OT" w:eastAsia="Phetsarath OT" w:hAnsi="Phetsarath OT" w:cs="Phetsarath OT" w:hint="eastAsia"/>
          <w:color w:val="FF0000"/>
          <w:sz w:val="28"/>
          <w:szCs w:val="28"/>
          <w:cs/>
        </w:rPr>
        <w:t>ເປັນປົກກະຕິ</w:t>
      </w:r>
      <w:r w:rsidRPr="00FA1C44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>.</w:t>
      </w:r>
    </w:p>
    <w:p w:rsidR="00AC7181" w:rsidRPr="00FA1C44" w:rsidRDefault="00AC7181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>ຜັນຂະຫຍາຍມະຕິຂອງພັກ, ແຜນພັດທະນາເສດຖະກິດ-ສັງຄົມ ໃນແຕ່ລະໄລຍະມາເປັນວິໄສທັດ, ຍຸດທະສາດ, ແຜນດຳເນີນງານ, ແຜນງານກ່ຽວກັບຄວາມສະເໝີພາບ</w:t>
      </w:r>
      <w:r w:rsidR="00FA1C44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>ຍິງ-ຊາຍ ແລະ ແມ່-ເດັກ ພ້ອມທັງແນະນຳ, ຕິດຕາມຊຸກຍູ້, ປະເມີນຜົນ, ສະຫຼຸບລາຍງານ ແລະ ຖອດຖອນບົດຮຽນການຈັດຕັ້ງປະຕິບັດ ວິໄສທັດ, ຍຸດທະສາດ, ແຜນດຳເນີນງານ, ແຜນງານກ່ຽວກັບຄວາມສະເໝີພາບຍິງ-ຊາຍ ແລະ ແມ່-ເດັກ.</w:t>
      </w:r>
    </w:p>
    <w:p w:rsidR="00AC7181" w:rsidRPr="00FA1C44" w:rsidRDefault="00AC7181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>ຄົ້ນຄວ້າເພື່ອເຊື່ອມຊືມວຽກງານສົ່ງເສີມຄວາມກ້າວໜ້າຂອງແມ່ຍິງ, ຄວາມສະເໝີພາບຍິງ-ຊາຍ, ສິດທິເດັກ, ການປົກປ້ອງສິດ ແລະ ຜົນປະໂຫຍດຂອງແມ່ ແລະ ເດັກ, ການລືບລ້າງທຸກຮູບການ ແລະ ຕ້ານການໃຊ້ຄວາມຮຸນແຮງຕໍ່ແມ່ຍິງ ແລະ ເດັກ ເຂົ້າໃນແຜນພັດທະນາເສດຖະກິດ</w:t>
      </w:r>
      <w:r w:rsidR="00FA1C44">
        <w:rPr>
          <w:rFonts w:ascii="Phetsarath OT" w:hAnsi="Phetsarath OT" w:cs="Phetsarath OT" w:hint="cs"/>
          <w:sz w:val="28"/>
          <w:szCs w:val="28"/>
          <w:cs/>
          <w:lang w:bidi="lo-LA"/>
        </w:rPr>
        <w:t>-</w:t>
      </w: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>ສັງຄົມຂອງແຂວງ ພ້ອມທັງແນະນຳ, ຕ</w:t>
      </w:r>
      <w:r w:rsidR="00FA1C44">
        <w:rPr>
          <w:rFonts w:ascii="Phetsarath OT" w:hAnsi="Phetsarath OT" w:cs="Phetsarath OT" w:hint="cs"/>
          <w:sz w:val="28"/>
          <w:szCs w:val="28"/>
          <w:cs/>
          <w:lang w:bidi="lo-LA"/>
        </w:rPr>
        <w:t>ິດຕາມຊຸກຍູ້, ປະເມີນຜົນ, ສະຫຼຸບລາ</w:t>
      </w: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>ຍງານ ແລະ ຖອດຖອນບົດຮຽນໃນແຕ່ລະໄລຍະ;</w:t>
      </w:r>
    </w:p>
    <w:p w:rsidR="00AC7181" w:rsidRPr="00FA1C44" w:rsidRDefault="00AC7181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lastRenderedPageBreak/>
        <w:t>ສ້າງແຜນງົບປະມານ</w:t>
      </w:r>
      <w:r w:rsidR="00FA1C44"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>ແຫ່ງລັດ</w:t>
      </w: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ຂອງ ຄກມດຂ </w:t>
      </w:r>
      <w:r w:rsidR="00FA1C44">
        <w:rPr>
          <w:rFonts w:ascii="Phetsarath OT" w:hAnsi="Phetsarath OT" w:cs="Phetsarath OT" w:hint="cs"/>
          <w:sz w:val="28"/>
          <w:szCs w:val="28"/>
          <w:cs/>
          <w:lang w:bidi="lo-LA"/>
        </w:rPr>
        <w:t>ໃນແຕ່ລະໄລຍະ ເພື່ອສະເໜີຂັ້ນເທິງອະ</w:t>
      </w: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>ນຸມັດ ຕາມລະບຽບການ ພ້ອມທັງຊຸກຍູ້, ຕິດຕາມກວດກາ, ສະຫຼຸບລາຍງານ ແລະ ຖອດຖອນບົດຮຽນການຈັດຕັ້ງປະຕິບັດແຜນງົບປະມານແຫ່ງລັດໃນແຕ່ລະໄລຍະ;</w:t>
      </w:r>
    </w:p>
    <w:p w:rsidR="00AC7181" w:rsidRPr="00F87B36" w:rsidRDefault="00AC7181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 w:rsidRPr="00FA1C44">
        <w:rPr>
          <w:rFonts w:ascii="Phetsarath OT" w:hAnsi="Phetsarath OT" w:cs="Phetsarath OT" w:hint="cs"/>
          <w:sz w:val="28"/>
          <w:szCs w:val="28"/>
          <w:cs/>
          <w:lang w:bidi="lo-LA"/>
        </w:rPr>
        <w:t>ສ້າງ ແລະ ຄຸ້ມຄອງແຜນການລົງທຶນຂອງລັດ( ທຶນພາຍໃນ, ຕ່າງປະເທດ ) ຕາມລະບຽບການພ້ອມທັງສະຫຼຸບລາຍງານເປັນແຕ່ລະໄລຍະ;</w:t>
      </w:r>
    </w:p>
    <w:p w:rsidR="00F87B36" w:rsidRDefault="00F87B36" w:rsidP="00FA1C44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ພົວພັນ, ຮ່ວມມືກັບອົງການຈັດຕັ້ງສາກົນ, ອົງການຈັດຕັ້ງຕ່າງໆ ທັງພາກລັດ ແລະ ເອກະຊົນ, ບຸກຄົນ ແລະ ນິຕິບຸກຄົນ ແນໃສ່ປຸກລະດົມ, ຍາດແຍ່ງເອົາການຮ່ວມມື ແລະ ການຊ່ວຍເຫລືອດ້ານທຶນຮອນ, ບົດຮຽນ, ດ້ານວິຊາການ ແລະ ອື່ນໆ ເພືອ່ນໍາໃຊ້ເຂົ້າໃນການສົ່ງເສີມຄວາມກ້າວໜ້າຂອງແມ່ຍິງ, ຄວາມສະເໝີພາບ ຍິງ-ຊາຍ, ສິດທິເດັກ, ການປົກປອ້ງສິດ ແລະ ຜົນປະໂຫຍດຂອງແມ່ຍິງ ແລະ ເດັກ.</w:t>
      </w:r>
    </w:p>
    <w:p w:rsidR="00816176" w:rsidRPr="00816176" w:rsidRDefault="00F87B36" w:rsidP="00816176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 w:hint="cs"/>
          <w:color w:val="FF0000"/>
          <w:sz w:val="28"/>
          <w:szCs w:val="28"/>
          <w:lang w:bidi="lo-LA"/>
        </w:rPr>
      </w:pP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ເຮັດບົດລາຍງານກ່ຽວກັບການຈັດຕັ້ງປະຕິບັດສົນທິສັນຍາ ຊີດໍ ໃນ ສ.ປ.ປ ລາວ, ສົນທິສັນຍາ, ອະນຸສັນຍາ, ຖະແຫລງການ ແລະ ເອກະສານອື່ນໆຂອງສາກົນທີ່ກ່ຽວຂອ້ງກັບຄວາມກ້າວໜ້າຂອງແມ່ຍິງ, ຄວາມສະເໝີພາບ ຍິງ-ຊາຍ ແລະ ລຶບລ້າງການຈໍາແນກຕໍ່ແມ່ຍິງ</w:t>
      </w:r>
      <w:r w:rsidR="00816176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ແຕ່ລະໄລຍະ.</w:t>
      </w:r>
    </w:p>
    <w:p w:rsidR="00AC7181" w:rsidRPr="00F87B36" w:rsidRDefault="00AC7181" w:rsidP="00F87B36">
      <w:pPr>
        <w:pStyle w:val="ListParagraph"/>
        <w:numPr>
          <w:ilvl w:val="0"/>
          <w:numId w:val="17"/>
        </w:numPr>
        <w:spacing w:after="0"/>
        <w:ind w:left="720" w:hanging="450"/>
        <w:jc w:val="both"/>
        <w:rPr>
          <w:rFonts w:ascii="Phetsarath OT" w:hAnsi="Phetsarath OT" w:cs="Phetsarath OT"/>
          <w:color w:val="FF0000"/>
          <w:sz w:val="28"/>
          <w:szCs w:val="28"/>
          <w:lang w:bidi="lo-LA"/>
        </w:rPr>
      </w:pPr>
      <w:r w:rsidRPr="00F87B36">
        <w:rPr>
          <w:rFonts w:ascii="Phetsarath OT" w:hAnsi="Phetsarath OT" w:cs="Phetsarath OT" w:hint="cs"/>
          <w:sz w:val="28"/>
          <w:szCs w:val="28"/>
          <w:cs/>
          <w:lang w:bidi="lo-LA"/>
        </w:rPr>
        <w:t>ປະຕິບັດໜ້າທີ່ອື່ນໆ ຕາມການມອບໝາຍຂອງ</w:t>
      </w:r>
      <w:r w:rsidR="00A53DCE" w:rsidRPr="00F87B36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ຂັ້ນເທິງ</w:t>
      </w:r>
      <w:r w:rsidRPr="00F87B36">
        <w:rPr>
          <w:rFonts w:ascii="Phetsarath OT" w:hAnsi="Phetsarath OT" w:cs="Phetsarath OT" w:hint="cs"/>
          <w:sz w:val="28"/>
          <w:szCs w:val="28"/>
          <w:cs/>
          <w:lang w:bidi="lo-LA"/>
        </w:rPr>
        <w:t>.</w:t>
      </w:r>
    </w:p>
    <w:p w:rsidR="00AC7181" w:rsidRPr="000E5989" w:rsidRDefault="00AC7181" w:rsidP="00816176">
      <w:pPr>
        <w:spacing w:after="0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F87B36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ມາດຕາ8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: ໜ່ວຍງານຄວາມສະເໜີພາບ</w:t>
      </w:r>
      <w:r w:rsidR="00F87B36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ຍິງ-ຊາຍ</w:t>
      </w:r>
      <w:r w:rsidR="00F87B36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:</w:t>
      </w:r>
    </w:p>
    <w:p w:rsidR="00AC7181" w:rsidRPr="000E5989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ສ້າງແຜນວຽກແຜນການເຄືອນໄຫວ ແລະ ສະຫຼຸບລາຍງານການຈັດຕັ້ງປະຕິບັດວຽກຂອງໜ່ວຍງານ</w:t>
      </w:r>
      <w:r w:rsidR="00816176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ໃນແຕ່ລະໄລຍະ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.</w:t>
      </w:r>
    </w:p>
    <w:p w:rsidR="00AC7181" w:rsidRPr="000E5989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ຈັດຕັ້ງປະຕິບັດແຜນວິໄສທັດ, ຍຸດທະສາດ, ແຜນດຳເນີນງານຂອງແຂວງ ເພື່ອຄວາມສະເໝີພາບຍິງ-ຊາຍໃນແຕ່ລະໄລຍະ;</w:t>
      </w:r>
    </w:p>
    <w:p w:rsidR="00AC7181" w:rsidRPr="000E5989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ຈັດຕັ້ງປະຕິບັດແຜນດຳເນີນງານຂອງແຂວງກ່ຽວກັບການປ້ອງກັນ ແລະ ລຶບລ້າງຄວາມຮຸນແຮງຕໍ່ແມ່ຍິງ ໃນແຕ່ລະໄລຍະ;</w:t>
      </w:r>
    </w:p>
    <w:p w:rsidR="00AC7181" w:rsidRPr="000E5989" w:rsidRDefault="00816176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ນໍາໃຊ້</w:t>
      </w:r>
      <w:r w:rsidR="00AC7181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ຄູ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່</w:t>
      </w:r>
      <w:r w:rsidR="00AC7181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ມື ແລະ ຫຼັກສູດການຝຶກອົບຮົມ ກ່ຽວກັບການສົ່ງເສີມຄວາມກ້າວໜ້າຂອງແມ່ຍິງ, ຄວາມສະເໝີພາບຍິງ-ຊາຍ, ການລຶບລ້າງທຸກຮູບການຈຳແນກຕໍ່ແມ່ຍິງ ແລະ ການຕ້ານການໃຊ້ຄວາມຮຸນແຮງຕໍ່ແມ່ຍິງ </w:t>
      </w:r>
      <w:r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ມາ</w:t>
      </w:r>
      <w:r w:rsidR="00AC7181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ຈັດສຳມະນາ ແລະ ຝຶກອົບຮົມ ໃຫ້ ຄກມດ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="00AC7181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ຂັ້ນແຂວງ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-</w:t>
      </w:r>
      <w:r w:rsidR="00AC7181"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ເມືອງ ແລະ ພາກສ່ວນທີ່ກ່ຽວຂ້ອງ.</w:t>
      </w:r>
    </w:p>
    <w:p w:rsidR="00AC7181" w:rsidRPr="00816176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lastRenderedPageBreak/>
        <w:t>ໂຄສະນາເຜີຍແຜ່ ແລະ ປູກຈິດສຳນຶກກ່ຽວກັບເນື້ອໃນສົນທິສັນຍາ, ສັນຍາ, , ຖະແຫຼງການ ແລະ ເອກະສານຕ່າງໆ ທີ່ຕິດພັນກັບວຽກຄວາມກ້າວໜ້າ</w:t>
      </w:r>
      <w:r w:rsidR="00816176">
        <w:rPr>
          <w:rFonts w:ascii="Phetsarath OT" w:hAnsi="Phetsarath OT" w:cs="Phetsarath OT" w:hint="cs"/>
          <w:sz w:val="28"/>
          <w:szCs w:val="28"/>
          <w:cs/>
          <w:lang w:bidi="lo-LA"/>
        </w:rPr>
        <w:t>ຂອງ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ແມ່ຍິງ, ຄວາມສະເໝີພາບ</w:t>
      </w:r>
      <w:r w:rsidR="00816176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ຍິງ-ຊາຍ ແລະ ລຶບລ້າງທຸກຮູບການຈຳແນກຕໍ່</w:t>
      </w:r>
      <w:r w:rsidRPr="00816176">
        <w:rPr>
          <w:rFonts w:ascii="Phetsarath OT" w:hAnsi="Phetsarath OT" w:cs="Phetsarath OT" w:hint="cs"/>
          <w:sz w:val="28"/>
          <w:szCs w:val="28"/>
          <w:cs/>
          <w:lang w:bidi="lo-LA"/>
        </w:rPr>
        <w:t>ແມ່ຍິງ ໃນພາກສ່ວນຕ່າງໆໃນທົວສັງຄົມ;</w:t>
      </w:r>
    </w:p>
    <w:p w:rsidR="00AC7181" w:rsidRPr="000E5989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ສ້າງຂະບວນການຈັດຕັ້ງສະເໝີມສະຫຼອງ ເນື່ອງໃນໂອກາດວັນສາກົນ ເພື່ອລຶບລ້າງການໃຊ້ຄວາມຮຸນແຮງຕໍ່ແມ່ຍິງ ແລະ ວັນສຳຄັນອື່ນໆທີ່ຕິດພັນກັບວຽງານຄວາມສະເໝີພາບຍິງ-ຊາຍ.</w:t>
      </w:r>
    </w:p>
    <w:p w:rsidR="00AC7181" w:rsidRPr="000E5989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ດຳເນີນການສຶກສາຄົ້ນຄວ້າໃນຫົວຂໍ້ຕ່າງໆ ພ້ອມທັງສ້າງ ແລະ ຄຸ້ມຄອງຖານຂໍ້ມູນ</w:t>
      </w:r>
      <w:r w:rsidR="00816176">
        <w:rPr>
          <w:rFonts w:ascii="Phetsarath OT" w:hAnsi="Phetsarath OT" w:cs="Phetsarath OT" w:hint="cs"/>
          <w:color w:val="FF0000"/>
          <w:sz w:val="28"/>
          <w:szCs w:val="28"/>
          <w:cs/>
          <w:lang w:bidi="lo-LA"/>
        </w:rPr>
        <w:t>ລະດັບແຂວງ ກ່ຽວກັບ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ວຽກງານສົ່ງເສີມຄວາມກ້າວໜ້າຂອງແມ່ຍິງ, ຄວາມສະເໝີພາບຍິງ-ຊາຍ;</w:t>
      </w:r>
    </w:p>
    <w:p w:rsidR="00AC7181" w:rsidRPr="000E5989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ຊຸກຍູ</w:t>
      </w:r>
      <w:r w:rsidR="00816176">
        <w:rPr>
          <w:rFonts w:ascii="Phetsarath OT" w:hAnsi="Phetsarath OT" w:cs="Phetsarath OT" w:hint="cs"/>
          <w:sz w:val="28"/>
          <w:szCs w:val="28"/>
          <w:cs/>
          <w:lang w:bidi="lo-LA"/>
        </w:rPr>
        <w:t>້, ຕິດຕາມກວດກາການຈັດຕັ້ງປະຕິບັດ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ການສ້າງຄອບຄົວ, ບ້ານ ແລະ ເມືອງ</w:t>
      </w:r>
      <w:r w:rsidR="00816176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ປະຕິບັດ</w:t>
      </w:r>
      <w:r w:rsidR="00816176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ຕວາມສະເໝີພາບ</w:t>
      </w:r>
      <w:r w:rsidR="00816176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ຍິງ-ຊາຍ, ການສົ່ງເສີມ ແລະ ພັດທະນາເດັກ ປາສະຈາກການໃຊ້ຄວາມຮຸນແຮງຕໍ່ແມ່ຍິງ ແລະ ເດັກ;</w:t>
      </w:r>
    </w:p>
    <w:p w:rsidR="00AC7181" w:rsidRPr="000E5989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ຂຽນບົດອອກຂ່າວ, ບົດຄວາມ, ບົດເລື່ອງ, ບົດເພັງ, ບົດລະຄອນກ່ຽວກັບວຽກງານສົ່ງເສີມຄວາມກ້າວໜ້າຂອງແມ່ຍິງ, ຄວາມສະເໝີພາບຍິງ-ຊາຍ ເພື່ອໂຄສະນາເຜີຍແຜ່ຜ່ານສືຕ່າງໆ;</w:t>
      </w:r>
    </w:p>
    <w:p w:rsidR="00AC7181" w:rsidRPr="000E5989" w:rsidRDefault="00AC7181" w:rsidP="00816176">
      <w:pPr>
        <w:pStyle w:val="ListParagraph"/>
        <w:numPr>
          <w:ilvl w:val="0"/>
          <w:numId w:val="18"/>
        </w:numPr>
        <w:spacing w:after="0"/>
        <w:ind w:left="567" w:hanging="283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ປະຕິບັດໜ້າທີ່ອື່ນໆ ຕາມການມອບໝາຍ ຂອງ ຄະນະ ຄກມດຂ.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816176">
        <w:rPr>
          <w:rFonts w:ascii="Phetsarath OT" w:hAnsi="Phetsarath OT" w:cs="Phetsarath OT" w:hint="cs"/>
          <w:b/>
          <w:bCs/>
          <w:sz w:val="28"/>
          <w:szCs w:val="28"/>
          <w:highlight w:val="yellow"/>
          <w:u w:val="single"/>
          <w:cs/>
          <w:lang w:bidi="lo-LA"/>
        </w:rPr>
        <w:t>ມາດຕາ</w:t>
      </w:r>
      <w:r w:rsidR="00816176" w:rsidRPr="00816176">
        <w:rPr>
          <w:rFonts w:ascii="Phetsarath OT" w:hAnsi="Phetsarath OT" w:cs="Phetsarath OT" w:hint="cs"/>
          <w:b/>
          <w:bCs/>
          <w:sz w:val="28"/>
          <w:szCs w:val="28"/>
          <w:highlight w:val="yellow"/>
          <w:u w:val="single"/>
          <w:cs/>
          <w:lang w:bidi="lo-LA"/>
        </w:rPr>
        <w:t xml:space="preserve"> </w:t>
      </w:r>
      <w:r w:rsidRPr="00816176">
        <w:rPr>
          <w:rFonts w:ascii="Phetsarath OT" w:hAnsi="Phetsarath OT" w:cs="Phetsarath OT" w:hint="cs"/>
          <w:b/>
          <w:bCs/>
          <w:sz w:val="28"/>
          <w:szCs w:val="28"/>
          <w:highlight w:val="yellow"/>
          <w:u w:val="single"/>
          <w:cs/>
          <w:lang w:bidi="lo-LA"/>
        </w:rPr>
        <w:t>9</w:t>
      </w:r>
      <w:r w:rsidRPr="00816176">
        <w:rPr>
          <w:rFonts w:ascii="Phetsarath OT" w:hAnsi="Phetsarath OT" w:cs="Phetsarath OT" w:hint="cs"/>
          <w:b/>
          <w:bCs/>
          <w:sz w:val="28"/>
          <w:szCs w:val="28"/>
          <w:highlight w:val="yellow"/>
          <w:cs/>
          <w:lang w:bidi="lo-LA"/>
        </w:rPr>
        <w:t>: ໜ່ວຍງານພັດທະນາເດັກ</w:t>
      </w:r>
      <w:r w:rsidR="00816176" w:rsidRPr="00816176">
        <w:rPr>
          <w:rFonts w:ascii="Phetsarath OT" w:hAnsi="Phetsarath OT" w:cs="Phetsarath OT" w:hint="cs"/>
          <w:b/>
          <w:bCs/>
          <w:sz w:val="28"/>
          <w:szCs w:val="28"/>
          <w:highlight w:val="yellow"/>
          <w:cs/>
          <w:lang w:bidi="lo-LA"/>
        </w:rPr>
        <w:t>:</w:t>
      </w:r>
    </w:p>
    <w:p w:rsidR="00AC7181" w:rsidRPr="00816176" w:rsidRDefault="00AC7181" w:rsidP="00816176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ສ້າງ</w:t>
      </w:r>
      <w:r w:rsidRPr="00816176">
        <w:rPr>
          <w:rFonts w:ascii="Phetsarath OT" w:hAnsi="Phetsarath OT" w:cs="Phetsarath OT" w:hint="cs"/>
          <w:sz w:val="28"/>
          <w:szCs w:val="28"/>
          <w:cs/>
          <w:lang w:bidi="lo-LA"/>
        </w:rPr>
        <w:t>ແຜນວຽກ, ແຜນການເຄືອນໄຫວ ແລະ ສະຫຼຸບລາຍງານການຈັດຕັ້ງປະຕິບັດວຽກຂອງໜ່ວຍງານໃນແຕ່ລະໄລຍະ;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ເກັບກຳຂໍ້ມູນ ທີ່ກ່ຽວຂ້ອງກັບການຈັດຕັ້ງປະຕິບັດພັນທະໃນວຽກແມ່ ແລະ ເດັກ ແລະ ວຽກສິດທິເດັກ.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ເກັບກໍາຂໍ້ມູນ, ວິເຄາະ, ສະຖິຕິ ອາຍຸ, ເພດ, ຊົນເຜົ່າ, ສາດສະໜ້າ ແລະ ຖານະທາງສັງຄົມ່ຽວກັບການຈັດຕັ້ງປະຕິບັດພັນທະສາກົນ.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ຈັດຕັ້ງປະຕິບັດແຜນດຳເນີນງານຂອງແຂວງກ່ຽວກັບການປ້ອງກັນ ແລະ ລຶບລ້າງຄວາມຮຸນແຮງຕໍ່ເດັກໃນແຕ່ລະໄລຍະ.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ຈັດຕັ້ງປະຕິບັດບັນດາຂໍ້ສະເໜີແນະ ຂອງອົງການສະຫະປະຊາຊາດ ຕໍ່ການຈັດຕັ້ງປະຕິບັດສົນທິສັນຍາວ່າດ້ວຍສິດທິເດັກ ແລະ ອານຸສັນຍາເພີ່ມເຕີມ 2 ສະບັບ;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ໂຄສະນາເຜີຍແຜ່ ແລະ ປູກຈິດສຳນຶກກ່ຽວກັບເນື້ອໃນສົນທິສັນຍາ, ສັນຍາ, ຖະແຫຼງການ ແລະ ເອກະສານຕ່າງໆ ທີ່ຕິດພັນກັບວຽກສິດທິເດັກ ໃຫ້ພາກສ່ວນຕ່າງໆໃນທົວສັງຄົມ;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ຂຽນບົດລາຍງານການມີສ່ວນຮ່ວມຂອງເດັກໃນການຈັດຕັ້ງປະຕິບັດພັນທະສາກົນ;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lastRenderedPageBreak/>
        <w:t>ຈັດຕັ້ງປະຕິບັດການມີສ່ວນຮ່ວມຂອງເດັກໃນທຸກວຽກງານທີ່ກ່ຽວກັບສິດທິເດັກ;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ສ້າງຄູມື ແລະ ຫຼັກສູດການຝຶກອົບຮົມການພັດທະນາເດັກ ດ້ານຕ່າງໆ, ທັກສະຊີວິດສຳລັບເດັກ ແລະ ບັນດາກິດຈະກຳຫຼັງໂມງຮຽນ ໃນລະດັບປະຖົມ ແລະ ມັດທະຍົມ ເພື່ອນຳໃຊ້ໃນໂຄງການພັດະນາເດັກຢ່າງຮອບດ້ານ;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ຈັດຝຶກອົບຮົມ ການພັດທະນາເດັກຫຼັງໂມງຮຽນ, ການມີສ່ວນຮ່ວມຂອງເດັກ, ຜະລິດສື່ສຳລັບເດັກ, ວິຊາຊີບຕ່າງໆ ຮ່ວມກັບພາກເອກະຊົນ ໃນບັນດາໜ່ວຍງານ ແລະ ທ້ອງຖິນທີ່ກ່ຽວຂ້ອງ;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ສ້າງຂະບວນການສະເຫຼີມສະຫຼອງເນື່ອງໃນໂອກາດວັນເດັກສານກົນ ແລະ ວັນຕ່າງໆທີ່ຕິດພັນກັບເດັກ;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ຕິດຕາມ, ສະຫຼຸບລາຍງານ, ຖອດຖອນບົດຮຽນການຈັດຕັ້ງປະຕິບັດ ການມີສ່ວນຮ່ວມຂອງເດັກ, ວຽກໂຄງການ ໄວໜຸມລາວຫ່າງຢາເສບຕິດ, ວຽກໂຄງການພັດທະນາເດັກຢ່າງຮອບດ້ານ;</w:t>
      </w:r>
    </w:p>
    <w:p w:rsidR="00AC7181" w:rsidRPr="000E5989" w:rsidRDefault="00AC7181" w:rsidP="00AC7181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ປະຕິດບັດໜ້າທີ່ອື່ນໆ ຕາມການມອບໝາຍ ຂອງຄະນະ ຄຂກມດ.</w:t>
      </w:r>
    </w:p>
    <w:p w:rsidR="00AC7181" w:rsidRPr="000E5989" w:rsidRDefault="00AC7181" w:rsidP="00AC7181">
      <w:pPr>
        <w:pStyle w:val="ListParagraph"/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ໝວດທີ5</w:t>
      </w:r>
    </w:p>
    <w:p w:rsidR="00AC7181" w:rsidRPr="000E5989" w:rsidRDefault="00AC7181" w:rsidP="00AC7181">
      <w:pPr>
        <w:pStyle w:val="ListParagraph"/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ຫຼັກການ ແລະ ແບບແຜນວິທີເຮັດວຽກ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ມາກຕາ10: ຫຼັກການ</w:t>
      </w:r>
    </w:p>
    <w:p w:rsidR="00AC7181" w:rsidRPr="000E5989" w:rsidRDefault="00AC7181" w:rsidP="00AC7181">
      <w:pPr>
        <w:spacing w:after="0"/>
        <w:ind w:firstLine="72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ປະຕິບັດຫຼັກການລວມສູນປະຊາທິປະໄຕ ໂດຍມີການສົມທົບລະຫວ່າງຄວາມຮັບຜິດຊອບຂອງໝູ່ຄະນະກັບການຍົກສູງຄວາມຮັບຜິດຊອບຂອງບຸກຄົນ, ປະຕິບັດລະບອບຫົວໜ້າດຽວຕາມການແບ່ງປັນຄຸ້ມຄອງບົນພື້ນຖານມີການແບ່ງງານກັນຢ່າງຈະແຈ້ງໃນໝູຄະນະ ແລະ ໃນຂອບເຂດຂອງແຕ່ລະຂັ້ນ ແລະ ແຕ່ລະຄົນ.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ມາດຕາ11: ແບບແຜນວິທີເຮັດວຽກ</w:t>
      </w:r>
    </w:p>
    <w:p w:rsidR="00AC7181" w:rsidRPr="000E5989" w:rsidRDefault="00AC7181" w:rsidP="00AC7181">
      <w:pPr>
        <w:pStyle w:val="ListParagraph"/>
        <w:numPr>
          <w:ilvl w:val="0"/>
          <w:numId w:val="6"/>
        </w:numPr>
        <w:spacing w:after="0"/>
        <w:ind w:left="0" w:firstLine="284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ທຸກການເຄືອນໄຫວ່ຂອງຂະແແໜ່ງຄວາມກ້າວໜ້າແມ່ຍິງແມ່ອີງໃສຫຼັການ ແລະ ລະບຽບຂອງຄະນະກຳມາທິການເພື່ອສົ່ງເສີມຄວາມກ້າວໜ້າແມ່ຍິງ ແລະ ແມ່-ເດັກແຂວງ.</w:t>
      </w:r>
    </w:p>
    <w:p w:rsidR="00AC7181" w:rsidRPr="000E5989" w:rsidRDefault="00AC7181" w:rsidP="00AC7181">
      <w:pPr>
        <w:pStyle w:val="ListParagraph"/>
        <w:numPr>
          <w:ilvl w:val="0"/>
          <w:numId w:val="6"/>
        </w:numPr>
        <w:spacing w:after="0"/>
        <w:ind w:left="0" w:firstLine="284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ເຮັດວຽກມີແຜນການ, ແຜນງານ ແລະ ໂຄງການລະອຽດ ມີການປະສານສົມທົບກັບພາກສ່ວນຕ່າງໆທີ່ກ່ຽວຂ້ອງຢ່າງແໜ້ນແຟ້ນ ແກ້ໄຂຢ່າງມີຈຸດສຸມ ແລະ ມີເປົ້າໝາຍໃນແຕ່ລະໄລຍະ.</w:t>
      </w:r>
    </w:p>
    <w:p w:rsidR="00AC7181" w:rsidRPr="000E5989" w:rsidRDefault="00AC7181" w:rsidP="00AC7181">
      <w:pPr>
        <w:pStyle w:val="ListParagraph"/>
        <w:numPr>
          <w:ilvl w:val="0"/>
          <w:numId w:val="6"/>
        </w:numPr>
        <w:spacing w:after="0"/>
        <w:ind w:left="0" w:firstLine="284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ປະຕິບັດລະບອບປະຊຸມ, ສອງແສງ, ລາຍງານປະຈຳເດືອນ, ປະຈຳ 3 ເດືອນ, 6 ເດືອນ, ປະຈຳປີ ແລະ ກອງປະຊຸມວິຊາການຕ່າງໆເພື່ອຊຸກຍູ້, ຕິດຕາມ ແລະ ກວດກາ ປະເມີນຜົນ ເກັບກຳ</w:t>
      </w: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lastRenderedPageBreak/>
        <w:t>ສະພາບລວມ ສະເພາະດ້ານ ຈາກທຸກຂົງເຂດວຽກງານ ແລະ ສັງລວມລາຍງານໃຫ້ປະທານ ຄມດຂ ແລະ ປະທານ ສຍຂ.</w:t>
      </w:r>
    </w:p>
    <w:p w:rsidR="00AC7181" w:rsidRPr="000E5989" w:rsidRDefault="00AC7181" w:rsidP="00AC7181">
      <w:pPr>
        <w:pStyle w:val="ListParagraph"/>
        <w:spacing w:after="0"/>
        <w:ind w:left="108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ໝວດທີ6</w:t>
      </w:r>
    </w:p>
    <w:p w:rsidR="00AC7181" w:rsidRPr="000E5989" w:rsidRDefault="00AC7181" w:rsidP="00AC7181">
      <w:pPr>
        <w:pStyle w:val="ListParagraph"/>
        <w:spacing w:after="0"/>
        <w:ind w:left="108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ບົດບັນຍັດສຸດທ້າຍ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ມາດຕາ12: ງົບປະມານ ແລະ ຕາປະທັບ</w:t>
      </w:r>
    </w:p>
    <w:p w:rsidR="00AC7181" w:rsidRPr="000E5989" w:rsidRDefault="00AC7181" w:rsidP="00AC7181">
      <w:pPr>
        <w:spacing w:after="0"/>
        <w:ind w:firstLine="709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ຄມດ ແຂວງ, ນຳໃຊ້ງົບປະມານ ຕາມການຂື້ນແຜນ ແລະ ແບ່ງປັນຂອງຂະແໜ່ງການ ແລະ ທ້ອງຖິ່ນ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ມາດຕາ13: ການຈັດຕັ້ງປະຕິບັດ</w:t>
      </w:r>
    </w:p>
    <w:p w:rsidR="00AC7181" w:rsidRPr="000E5989" w:rsidRDefault="00AC7181" w:rsidP="00AC7181">
      <w:pPr>
        <w:spacing w:after="0"/>
        <w:ind w:firstLine="709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ສະຫະພັນແມ່ຍິງແຂວງ ແລະ ອົງການປົກຄອງທ້ອງຖິ່ນທຸກຂັ້ນ ແລະ ພາກສ່ວນຕ່າງໆທີ່ກ່ຽວຂອງຈົງຮັບຮູ້, ອຳ 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ນວຍຄວາມສະດວກ ແລະ ໃຫ້ຄວາມຮ່ວມມືກັບບັນດາ ຄກມດຂ ດັ່ງກ່າວໃຫ້ປະຕິບັດ ຂໍ້ຕົກລົງສະບັບນີ້ໃຫ້ມີປະສິດທິຜົນ</w:t>
      </w:r>
    </w:p>
    <w:p w:rsidR="00AC7181" w:rsidRPr="000E5989" w:rsidRDefault="00AC7181" w:rsidP="00AC718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ມາດຕາ 14 ຜົນສັກສິດ</w:t>
      </w:r>
    </w:p>
    <w:p w:rsidR="00AC7181" w:rsidRPr="000E5989" w:rsidRDefault="00AC7181" w:rsidP="00AC7181">
      <w:pPr>
        <w:pStyle w:val="ListParagraph"/>
        <w:spacing w:after="0"/>
        <w:ind w:left="709"/>
        <w:rPr>
          <w:rFonts w:ascii="Phetsarath OT" w:hAnsi="Phetsarath OT" w:cs="Phetsarath OT"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sz w:val="28"/>
          <w:szCs w:val="28"/>
          <w:cs/>
          <w:lang w:bidi="lo-LA"/>
        </w:rPr>
        <w:t>ຂໍ້ຕົກລົງສະບັບນີ້ມີຜົນສັກສິດນັບແຕ່ມື້ລົງລາຍເຊັນເປັນຕົ້ນໄປ ແລະ ປ່ຽນແທນຂໍ້ຕົກລົງສະບັບເລກທີ324/ຈຂ-ຫຼບ,ຫຼວງພະບາງລົງວັນທີ 13.ມີຖຸນາ 2014.</w:t>
      </w:r>
    </w:p>
    <w:p w:rsidR="00AC7181" w:rsidRPr="000E5989" w:rsidRDefault="00AC7181" w:rsidP="00AC7181">
      <w:pPr>
        <w:pStyle w:val="ListParagraph"/>
        <w:spacing w:after="0"/>
        <w:ind w:left="709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                                   </w:t>
      </w:r>
    </w:p>
    <w:p w:rsidR="004C5912" w:rsidRPr="000E5989" w:rsidRDefault="00AC7181" w:rsidP="00AC7181">
      <w:pPr>
        <w:pStyle w:val="ListParagraph"/>
        <w:spacing w:after="0"/>
        <w:ind w:left="709"/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</w:pPr>
      <w:r w:rsidRPr="000E598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                                    ຄະນະກຳມາທິການເພື່ອສົ່ງເສີມຄວາມກ້າວໜ້າແມ່ຍິງ</w:t>
      </w:r>
    </w:p>
    <w:sectPr w:rsidR="004C5912" w:rsidRPr="000E5989" w:rsidSect="008C2B95">
      <w:footerReference w:type="default" r:id="rId9"/>
      <w:pgSz w:w="11907" w:h="16839" w:code="9"/>
      <w:pgMar w:top="1152" w:right="1152" w:bottom="864" w:left="172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8A" w:rsidRDefault="002E398A" w:rsidP="00644B7B">
      <w:pPr>
        <w:spacing w:after="0" w:line="240" w:lineRule="auto"/>
      </w:pPr>
      <w:r>
        <w:separator/>
      </w:r>
    </w:p>
  </w:endnote>
  <w:endnote w:type="continuationSeparator" w:id="1">
    <w:p w:rsidR="002E398A" w:rsidRDefault="002E398A" w:rsidP="0064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7B" w:rsidRDefault="00644B7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eastAsia="Phetsarath OT" w:hAnsi="Phetsarath OT" w:cs="Phetsarath OT" w:hint="cs"/>
        <w:sz w:val="20"/>
        <w:szCs w:val="20"/>
        <w:cs/>
        <w:lang w:bidi="lo-LA"/>
      </w:rPr>
      <w:t>ຂໍ້ຕົກລົງວ່າດ້ວຍການຈັດຕັ້ງ ແລະ ການເຄື່ອນໄຫວຂອງຂະແໜງ ຄວາມກ້າວໜ້າຂອງແມ່ຍິງ ແລະ ແມ່-ເດັກ_017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16176" w:rsidRPr="00816176">
        <w:rPr>
          <w:rFonts w:asciiTheme="majorHAnsi" w:hAnsiTheme="majorHAnsi"/>
          <w:noProof/>
        </w:rPr>
        <w:t>8</w:t>
      </w:r>
    </w:fldSimple>
  </w:p>
  <w:p w:rsidR="00644B7B" w:rsidRDefault="00644B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8A" w:rsidRDefault="002E398A" w:rsidP="00644B7B">
      <w:pPr>
        <w:spacing w:after="0" w:line="240" w:lineRule="auto"/>
      </w:pPr>
      <w:r>
        <w:separator/>
      </w:r>
    </w:p>
  </w:footnote>
  <w:footnote w:type="continuationSeparator" w:id="1">
    <w:p w:rsidR="002E398A" w:rsidRDefault="002E398A" w:rsidP="00644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ED"/>
    <w:multiLevelType w:val="hybridMultilevel"/>
    <w:tmpl w:val="41165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2DDC"/>
    <w:multiLevelType w:val="hybridMultilevel"/>
    <w:tmpl w:val="16CABD66"/>
    <w:lvl w:ilvl="0" w:tplc="AC048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D66D4"/>
    <w:multiLevelType w:val="hybridMultilevel"/>
    <w:tmpl w:val="6E565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522B"/>
    <w:multiLevelType w:val="hybridMultilevel"/>
    <w:tmpl w:val="1A160770"/>
    <w:lvl w:ilvl="0" w:tplc="CC1E2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A2C"/>
    <w:multiLevelType w:val="hybridMultilevel"/>
    <w:tmpl w:val="5A003DFC"/>
    <w:lvl w:ilvl="0" w:tplc="6CC2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75D"/>
    <w:multiLevelType w:val="hybridMultilevel"/>
    <w:tmpl w:val="1018B26A"/>
    <w:lvl w:ilvl="0" w:tplc="CC1E2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2857"/>
    <w:multiLevelType w:val="hybridMultilevel"/>
    <w:tmpl w:val="3CE47CDC"/>
    <w:lvl w:ilvl="0" w:tplc="83EA07BC">
      <w:start w:val="1"/>
      <w:numFmt w:val="decimal"/>
      <w:lvlText w:val="%1."/>
      <w:lvlJc w:val="left"/>
      <w:pPr>
        <w:ind w:left="72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2F90"/>
    <w:multiLevelType w:val="hybridMultilevel"/>
    <w:tmpl w:val="B77A469A"/>
    <w:lvl w:ilvl="0" w:tplc="BFE44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A66DF5"/>
    <w:multiLevelType w:val="hybridMultilevel"/>
    <w:tmpl w:val="4EE6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B264D"/>
    <w:multiLevelType w:val="hybridMultilevel"/>
    <w:tmpl w:val="19645E1E"/>
    <w:lvl w:ilvl="0" w:tplc="CC1E2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8D431C"/>
    <w:multiLevelType w:val="hybridMultilevel"/>
    <w:tmpl w:val="B4A4A8FE"/>
    <w:lvl w:ilvl="0" w:tplc="83EA07BC">
      <w:start w:val="1"/>
      <w:numFmt w:val="decimal"/>
      <w:lvlText w:val="%1."/>
      <w:lvlJc w:val="left"/>
      <w:pPr>
        <w:ind w:left="72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A648D"/>
    <w:multiLevelType w:val="multilevel"/>
    <w:tmpl w:val="9264B1B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294141E"/>
    <w:multiLevelType w:val="hybridMultilevel"/>
    <w:tmpl w:val="BD22571E"/>
    <w:lvl w:ilvl="0" w:tplc="E3F48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32C20"/>
    <w:multiLevelType w:val="hybridMultilevel"/>
    <w:tmpl w:val="EB9A0800"/>
    <w:lvl w:ilvl="0" w:tplc="082E3836">
      <w:numFmt w:val="bullet"/>
      <w:lvlText w:val=""/>
      <w:lvlJc w:val="left"/>
      <w:pPr>
        <w:ind w:left="1440" w:hanging="360"/>
      </w:pPr>
      <w:rPr>
        <w:rFonts w:ascii="Symbol" w:eastAsiaTheme="minorHAnsi" w:hAnsi="Symbol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B779DB"/>
    <w:multiLevelType w:val="hybridMultilevel"/>
    <w:tmpl w:val="849E2886"/>
    <w:lvl w:ilvl="0" w:tplc="7E142F56">
      <w:numFmt w:val="bullet"/>
      <w:lvlText w:val=""/>
      <w:lvlJc w:val="left"/>
      <w:pPr>
        <w:ind w:left="927" w:hanging="360"/>
      </w:pPr>
      <w:rPr>
        <w:rFonts w:ascii="Symbol" w:eastAsiaTheme="minorHAnsi" w:hAnsi="Symbol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06B1B90"/>
    <w:multiLevelType w:val="hybridMultilevel"/>
    <w:tmpl w:val="07C8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A030C"/>
    <w:multiLevelType w:val="hybridMultilevel"/>
    <w:tmpl w:val="3ADEE6DA"/>
    <w:lvl w:ilvl="0" w:tplc="DC9E4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33739C"/>
    <w:multiLevelType w:val="hybridMultilevel"/>
    <w:tmpl w:val="33A0CAE8"/>
    <w:lvl w:ilvl="0" w:tplc="4CD85160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E14F9"/>
    <w:multiLevelType w:val="hybridMultilevel"/>
    <w:tmpl w:val="ED264F06"/>
    <w:lvl w:ilvl="0" w:tplc="ABA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7A3AB5"/>
    <w:multiLevelType w:val="hybridMultilevel"/>
    <w:tmpl w:val="93BE52BC"/>
    <w:lvl w:ilvl="0" w:tplc="659213CC">
      <w:start w:val="1"/>
      <w:numFmt w:val="decimal"/>
      <w:lvlText w:val="%1."/>
      <w:lvlJc w:val="left"/>
      <w:pPr>
        <w:ind w:left="36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66856"/>
    <w:multiLevelType w:val="hybridMultilevel"/>
    <w:tmpl w:val="B7C8EE2C"/>
    <w:lvl w:ilvl="0" w:tplc="49162F4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63CD09DB"/>
    <w:multiLevelType w:val="hybridMultilevel"/>
    <w:tmpl w:val="5178D31E"/>
    <w:lvl w:ilvl="0" w:tplc="ABEA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61519B"/>
    <w:multiLevelType w:val="hybridMultilevel"/>
    <w:tmpl w:val="4894C358"/>
    <w:lvl w:ilvl="0" w:tplc="91B08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402E97"/>
    <w:multiLevelType w:val="hybridMultilevel"/>
    <w:tmpl w:val="81003B38"/>
    <w:lvl w:ilvl="0" w:tplc="9C54CF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2"/>
  </w:num>
  <w:num w:numId="5">
    <w:abstractNumId w:val="13"/>
  </w:num>
  <w:num w:numId="6">
    <w:abstractNumId w:val="18"/>
  </w:num>
  <w:num w:numId="7">
    <w:abstractNumId w:val="1"/>
  </w:num>
  <w:num w:numId="8">
    <w:abstractNumId w:val="6"/>
  </w:num>
  <w:num w:numId="9">
    <w:abstractNumId w:val="20"/>
  </w:num>
  <w:num w:numId="10">
    <w:abstractNumId w:val="10"/>
  </w:num>
  <w:num w:numId="11">
    <w:abstractNumId w:val="19"/>
  </w:num>
  <w:num w:numId="12">
    <w:abstractNumId w:val="22"/>
  </w:num>
  <w:num w:numId="13">
    <w:abstractNumId w:val="16"/>
  </w:num>
  <w:num w:numId="14">
    <w:abstractNumId w:val="7"/>
  </w:num>
  <w:num w:numId="15">
    <w:abstractNumId w:val="14"/>
  </w:num>
  <w:num w:numId="16">
    <w:abstractNumId w:val="2"/>
  </w:num>
  <w:num w:numId="17">
    <w:abstractNumId w:val="9"/>
  </w:num>
  <w:num w:numId="18">
    <w:abstractNumId w:val="3"/>
  </w:num>
  <w:num w:numId="19">
    <w:abstractNumId w:val="5"/>
  </w:num>
  <w:num w:numId="20">
    <w:abstractNumId w:val="0"/>
  </w:num>
  <w:num w:numId="21">
    <w:abstractNumId w:val="4"/>
  </w:num>
  <w:num w:numId="22">
    <w:abstractNumId w:val="8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F3C58"/>
    <w:rsid w:val="00012F8D"/>
    <w:rsid w:val="0002471C"/>
    <w:rsid w:val="000432AD"/>
    <w:rsid w:val="00075C77"/>
    <w:rsid w:val="000940CC"/>
    <w:rsid w:val="000E5989"/>
    <w:rsid w:val="00107AFA"/>
    <w:rsid w:val="00127AA7"/>
    <w:rsid w:val="00130E3E"/>
    <w:rsid w:val="001811DA"/>
    <w:rsid w:val="00192BFC"/>
    <w:rsid w:val="001B2710"/>
    <w:rsid w:val="001B5B60"/>
    <w:rsid w:val="001D3FC2"/>
    <w:rsid w:val="001E0DD4"/>
    <w:rsid w:val="00230CA0"/>
    <w:rsid w:val="00230D34"/>
    <w:rsid w:val="00235427"/>
    <w:rsid w:val="00264A82"/>
    <w:rsid w:val="00264B30"/>
    <w:rsid w:val="002746F2"/>
    <w:rsid w:val="00284883"/>
    <w:rsid w:val="002D29F2"/>
    <w:rsid w:val="002E398A"/>
    <w:rsid w:val="003807E9"/>
    <w:rsid w:val="00386A9D"/>
    <w:rsid w:val="003C27C0"/>
    <w:rsid w:val="003F4BCC"/>
    <w:rsid w:val="00407B4B"/>
    <w:rsid w:val="00417121"/>
    <w:rsid w:val="00417DB6"/>
    <w:rsid w:val="004313D1"/>
    <w:rsid w:val="0044392D"/>
    <w:rsid w:val="00456282"/>
    <w:rsid w:val="00461E30"/>
    <w:rsid w:val="004634E6"/>
    <w:rsid w:val="004659BD"/>
    <w:rsid w:val="00470566"/>
    <w:rsid w:val="004A4259"/>
    <w:rsid w:val="004B4ABB"/>
    <w:rsid w:val="004C5912"/>
    <w:rsid w:val="004D1171"/>
    <w:rsid w:val="004D7692"/>
    <w:rsid w:val="0052100E"/>
    <w:rsid w:val="005278D3"/>
    <w:rsid w:val="00536B88"/>
    <w:rsid w:val="00540D70"/>
    <w:rsid w:val="00554393"/>
    <w:rsid w:val="00580BA8"/>
    <w:rsid w:val="005828C3"/>
    <w:rsid w:val="00586FF7"/>
    <w:rsid w:val="005A46BE"/>
    <w:rsid w:val="005B4A95"/>
    <w:rsid w:val="005D02A3"/>
    <w:rsid w:val="005F754C"/>
    <w:rsid w:val="0060096E"/>
    <w:rsid w:val="00644B7B"/>
    <w:rsid w:val="00646559"/>
    <w:rsid w:val="00651DF2"/>
    <w:rsid w:val="006538E9"/>
    <w:rsid w:val="0066276F"/>
    <w:rsid w:val="00682484"/>
    <w:rsid w:val="006A38BF"/>
    <w:rsid w:val="006B6EB5"/>
    <w:rsid w:val="006C3299"/>
    <w:rsid w:val="00701332"/>
    <w:rsid w:val="00701EAF"/>
    <w:rsid w:val="00722D9D"/>
    <w:rsid w:val="0079463E"/>
    <w:rsid w:val="007D0F00"/>
    <w:rsid w:val="007F48A2"/>
    <w:rsid w:val="00816176"/>
    <w:rsid w:val="00853E8D"/>
    <w:rsid w:val="00862B40"/>
    <w:rsid w:val="00877CAF"/>
    <w:rsid w:val="008814C2"/>
    <w:rsid w:val="008C1C44"/>
    <w:rsid w:val="008C2B95"/>
    <w:rsid w:val="008E2A66"/>
    <w:rsid w:val="009329D5"/>
    <w:rsid w:val="009451CC"/>
    <w:rsid w:val="0096293E"/>
    <w:rsid w:val="00975B88"/>
    <w:rsid w:val="009864ED"/>
    <w:rsid w:val="009B6241"/>
    <w:rsid w:val="009C65A2"/>
    <w:rsid w:val="009D6385"/>
    <w:rsid w:val="009F154A"/>
    <w:rsid w:val="009F3509"/>
    <w:rsid w:val="009F3C58"/>
    <w:rsid w:val="009F6077"/>
    <w:rsid w:val="00A350AD"/>
    <w:rsid w:val="00A43AF3"/>
    <w:rsid w:val="00A50BAF"/>
    <w:rsid w:val="00A53DCE"/>
    <w:rsid w:val="00A702CF"/>
    <w:rsid w:val="00A90336"/>
    <w:rsid w:val="00AA6263"/>
    <w:rsid w:val="00AC7181"/>
    <w:rsid w:val="00AE03E7"/>
    <w:rsid w:val="00AE723A"/>
    <w:rsid w:val="00B25C90"/>
    <w:rsid w:val="00B323AA"/>
    <w:rsid w:val="00B37037"/>
    <w:rsid w:val="00B51E35"/>
    <w:rsid w:val="00B669AA"/>
    <w:rsid w:val="00B81E27"/>
    <w:rsid w:val="00B8685D"/>
    <w:rsid w:val="00BA2C72"/>
    <w:rsid w:val="00BA7063"/>
    <w:rsid w:val="00BE3EE3"/>
    <w:rsid w:val="00BF4D30"/>
    <w:rsid w:val="00C36491"/>
    <w:rsid w:val="00C40368"/>
    <w:rsid w:val="00C46578"/>
    <w:rsid w:val="00CB3CEE"/>
    <w:rsid w:val="00CB5984"/>
    <w:rsid w:val="00CB7055"/>
    <w:rsid w:val="00CC6A9E"/>
    <w:rsid w:val="00CD242D"/>
    <w:rsid w:val="00CD41D5"/>
    <w:rsid w:val="00D134AA"/>
    <w:rsid w:val="00D2561A"/>
    <w:rsid w:val="00D503F7"/>
    <w:rsid w:val="00D519A0"/>
    <w:rsid w:val="00D701C9"/>
    <w:rsid w:val="00D86288"/>
    <w:rsid w:val="00D97775"/>
    <w:rsid w:val="00DC216B"/>
    <w:rsid w:val="00DE4BBC"/>
    <w:rsid w:val="00E377DC"/>
    <w:rsid w:val="00E55B4A"/>
    <w:rsid w:val="00E70644"/>
    <w:rsid w:val="00EC316D"/>
    <w:rsid w:val="00EC5F80"/>
    <w:rsid w:val="00ED1B63"/>
    <w:rsid w:val="00EE3983"/>
    <w:rsid w:val="00F01559"/>
    <w:rsid w:val="00F20D35"/>
    <w:rsid w:val="00F258AC"/>
    <w:rsid w:val="00F40BDD"/>
    <w:rsid w:val="00F54F6C"/>
    <w:rsid w:val="00F57598"/>
    <w:rsid w:val="00F62678"/>
    <w:rsid w:val="00F63951"/>
    <w:rsid w:val="00F87B36"/>
    <w:rsid w:val="00FA1C44"/>
    <w:rsid w:val="00FA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ysettha OT" w:eastAsiaTheme="minorHAnsi" w:hAnsi="Saysettha OT" w:cs="Saysettha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B4B"/>
    <w:pPr>
      <w:ind w:left="720"/>
      <w:contextualSpacing/>
    </w:pPr>
    <w:rPr>
      <w:rFonts w:cs="Angsana New"/>
      <w:szCs w:val="30"/>
    </w:rPr>
  </w:style>
  <w:style w:type="paragraph" w:customStyle="1" w:styleId="Default">
    <w:name w:val="Default"/>
    <w:rsid w:val="000E5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bidi="lo-LA"/>
    </w:rPr>
  </w:style>
  <w:style w:type="paragraph" w:styleId="Header">
    <w:name w:val="header"/>
    <w:basedOn w:val="Normal"/>
    <w:link w:val="HeaderChar"/>
    <w:uiPriority w:val="99"/>
    <w:semiHidden/>
    <w:unhideWhenUsed/>
    <w:rsid w:val="00644B7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4B7B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644B7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644B7B"/>
    <w:rPr>
      <w:rFonts w:cs="Angsana New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B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8063-75B3-49A1-A768-B0573226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chanh</cp:lastModifiedBy>
  <cp:revision>11</cp:revision>
  <cp:lastPrinted>2017-10-24T03:18:00Z</cp:lastPrinted>
  <dcterms:created xsi:type="dcterms:W3CDTF">2017-10-24T07:43:00Z</dcterms:created>
  <dcterms:modified xsi:type="dcterms:W3CDTF">2017-10-27T08:51:00Z</dcterms:modified>
</cp:coreProperties>
</file>