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B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FD102D" w:rsidRDefault="00FD102D" w:rsidP="00E8186F">
      <w:pPr>
        <w:spacing w:line="240" w:lineRule="auto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ແຂວງ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ເລກທີ່__________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EF2CF1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ລົງວັນທີ______________</w:t>
      </w:r>
    </w:p>
    <w:p w:rsidR="00EF2CF1" w:rsidRPr="00815247" w:rsidRDefault="00EF2CF1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  <w:u w:val="single"/>
          <w:lang w:bidi="lo-LA"/>
        </w:rPr>
      </w:pPr>
      <w:r w:rsidRPr="00815247">
        <w:rPr>
          <w:rFonts w:ascii="Saysettha OT" w:hAnsi="Saysettha OT" w:cs="Saysettha OT" w:hint="cs"/>
          <w:b/>
          <w:bCs/>
          <w:sz w:val="32"/>
          <w:szCs w:val="32"/>
          <w:u w:val="single"/>
          <w:cs/>
          <w:lang w:bidi="lo-LA"/>
        </w:rPr>
        <w:t>ໃບສະເໜີ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ແຜນສະເໜີງົບປະມານລະອຽດດຳເນີນກິດຈະກຳ</w:t>
      </w:r>
    </w:p>
    <w:p w:rsidR="00EF2CF1" w:rsidRDefault="00C00DC0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ເດືອນ </w:t>
      </w:r>
      <w:r w:rsidR="00445DEE">
        <w:rPr>
          <w:rFonts w:ascii="Saysettha OT" w:hAnsi="Saysettha OT" w:cs="Saysettha OT" w:hint="cs"/>
          <w:sz w:val="24"/>
          <w:szCs w:val="24"/>
          <w:cs/>
          <w:lang w:bidi="lo-LA"/>
        </w:rPr>
        <w:t>ສິງຫາ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( 8 )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2013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ຮຽນ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 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ທ່ານຫົ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ວໜ້າໂຄງການ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 w:rsidR="00815247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ປະຈໍາກະຊວງກະສິກໍາ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ແລະປ່າໄມ້</w:t>
      </w:r>
    </w:p>
    <w:p w:rsidR="00EF2CF1" w:rsidRDefault="0099084C" w:rsidP="00E8186F">
      <w:pPr>
        <w:spacing w:line="240" w:lineRule="auto"/>
        <w:ind w:left="5760" w:firstLine="720"/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ທີ່ນະຄອນຫລວງ ວຽງຈັນ</w:t>
      </w:r>
    </w:p>
    <w:p w:rsidR="00EF2CF1" w:rsidRDefault="00EF2CF1" w:rsidP="00E8186F">
      <w:pPr>
        <w:spacing w:line="240" w:lineRule="auto"/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ໂດຍຜ່ານກອງເລຂາໂຄງການ </w:t>
      </w:r>
      <w:r w:rsidR="00C83B89"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)</w:t>
      </w:r>
    </w:p>
    <w:p w:rsidR="00C83B89" w:rsidRDefault="00EF2CF1" w:rsidP="00E8186F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ເລື່ອງ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ສະເໜີຂໍງົບ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ປະມານ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ລົງ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ເກັບຕົວຢ່າງເຫັດທໍາມະຊາດ,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ແນະນໍາການກະກຽມໂຄງການໃຫ້ຊາວ</w:t>
      </w:r>
    </w:p>
    <w:p w:rsidR="00EF2CF1" w:rsidRDefault="00FD102D" w:rsidP="00E8186F">
      <w:pPr>
        <w:spacing w:line="240" w:lineRule="auto"/>
        <w:ind w:left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ບ້ານ, ຊື້ອູປະກອນ, 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ເກັບກໍາຂໍ້ມູນ,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ຕິດຕາມການບັນທຶກຂໍ້ມູນການເກັບເຫັດຂອງ</w:t>
      </w:r>
      <w:r w:rsidR="00C83B89">
        <w:rPr>
          <w:rFonts w:ascii="Saysettha OT" w:hAnsi="Saysettha OT" w:cs="Saysettha OT" w:hint="cs"/>
          <w:sz w:val="24"/>
          <w:szCs w:val="24"/>
          <w:cs/>
          <w:lang w:bidi="lo-LA"/>
        </w:rPr>
        <w:t>ສາສະມັກບ້ານ</w:t>
      </w:r>
      <w:r w:rsidR="00EF2CF1">
        <w:rPr>
          <w:rFonts w:ascii="Saysettha OT" w:hAnsi="Saysettha OT" w:cs="Saysettha OT" w:hint="cs"/>
          <w:sz w:val="24"/>
          <w:szCs w:val="24"/>
          <w:cs/>
          <w:lang w:bidi="lo-LA"/>
        </w:rPr>
        <w:t>ຢູ່ 5 ບ້ານ ເມືອງ ຈອມເພັດ ແຂວງ ຫລວງພະບາງ.</w:t>
      </w:r>
    </w:p>
    <w:p w:rsidR="00EF2CF1" w:rsidRDefault="00EF2CF1" w:rsidP="00E8186F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ອີງຕາມ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ການຕົກລົງໃນກອງປະຊຸມລາຍງານການປະຕິບັດວຽກຂອງທິມງານເກັບກໍາຂໍ້ມູນເຫັດ ທໍາມະຊາດເມືອງ ຈອມເພັດ ຄັ້ງວັນທີ 2 ກັນຍາ 2013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F2DB0" w:rsidRPr="004F2DB0" w:rsidRDefault="004F2DB0" w:rsidP="00E8186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EF2CF1" w:rsidRPr="00815247" w:rsidRDefault="00EF2CF1" w:rsidP="00E8186F">
      <w:pPr>
        <w:pStyle w:val="ListParagraph"/>
        <w:numPr>
          <w:ilvl w:val="0"/>
          <w:numId w:val="2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4"/>
          <w:szCs w:val="24"/>
          <w:u w:val="single"/>
          <w:cs/>
          <w:lang w:bidi="lo-LA"/>
        </w:rPr>
        <w:t>ແຜນກິດຈະກໍາ</w:t>
      </w:r>
      <w:r w:rsidRPr="00815247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:</w:t>
      </w:r>
    </w:p>
    <w:p w:rsidR="00B209F6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ຈຸດປະສົງ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FD102D" w:rsidRDefault="00776BA0" w:rsidP="00FD102D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ເຮັດໃຫ້ຊາວບ້ານເປົ້າໝາຍມີຄວາມເຂົ້າໃຈ ແລະໃຫ້ຄວາມຮ່ວມມືໃນການ</w:t>
      </w:r>
      <w:r w:rsidR="003D7B75"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ລາຍງານການເກັບເຫັດຂອງຕົນໃຫ້ອາສາສະມັກ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262525" w:rsidRPr="00FD102D" w:rsidRDefault="00262525" w:rsidP="00FD102D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ເພື່ອອໍານວຍຄວາມສະດວກໃນການເກັບກໍາຂໍ້ມູນຂອງອາສາສະມັກບ້ານເປົ້າໝາຍ.</w:t>
      </w:r>
    </w:p>
    <w:p w:rsidR="00776BA0" w:rsidRPr="00C83B89" w:rsidRDefault="00776BA0" w:rsidP="00C83B8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ເພື່ອ</w:t>
      </w:r>
      <w:r w:rsidR="00FD102D">
        <w:rPr>
          <w:rFonts w:ascii="Saysettha OT" w:hAnsi="Saysettha OT" w:cs="Saysettha OT" w:hint="cs"/>
          <w:sz w:val="24"/>
          <w:szCs w:val="24"/>
          <w:cs/>
          <w:lang w:bidi="lo-LA"/>
        </w:rPr>
        <w:t>ໃຫ້ໄດ້ຂໍ້ມູນ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>ຄົບຖ້ວນ ເພື່ອກຽມ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ບົດສະເໜີໂຄງການຟື້ນຟູແຫລ່ງເຫັດທໍາມະຊາດຢູ່ 5ບ້ານ ຂອງເມືອງ ຈອມເພັດ ແຂວງ ຫລວງພະບາງ.</w:t>
      </w: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u w:val="single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ກິດຈະກໍາທີ່ຈະຈັດຕັ້ງປະຕິບັດ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815247" w:rsidRPr="00A65847" w:rsidRDefault="00262525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ແນະນໍາການກະກຽມໂຄງການໃຫ້ຊາວບ້ານເປົ້າໝາຍ</w:t>
      </w:r>
      <w:r w:rsidR="00A65847" w:rsidRPr="00A65847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A65847" w:rsidRDefault="00262525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ຕິດຕາມການບັນທຶກຂໍ້ມູນການເກັບເຫັດຂອງອາສາສະມັກບ້ານ</w:t>
      </w:r>
      <w:r w:rsidR="00FC06D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FC06D4" w:rsidRDefault="007E7063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ສະໜອງ</w:t>
      </w:r>
      <w:r w:rsidR="00262525">
        <w:rPr>
          <w:rFonts w:ascii="Saysettha OT" w:hAnsi="Saysettha OT" w:cs="Saysettha OT" w:hint="cs"/>
          <w:sz w:val="24"/>
          <w:szCs w:val="24"/>
          <w:cs/>
          <w:lang w:bidi="lo-LA"/>
        </w:rPr>
        <w:t>ຊິງຊັ່ງນໍ້າໜັກຂະໜາດ 15 ກິໂລໃຫ້ບ້ານ</w:t>
      </w:r>
      <w:r w:rsidR="00FC06D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1E37FE" w:rsidRDefault="001E37FE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ເຮັດປຶ້ມບັນທຶກຂໍ້ມູນການເກັບເຫັດ.</w:t>
      </w:r>
    </w:p>
    <w:p w:rsidR="00FC06D4" w:rsidRDefault="0029419E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ບັນທຶກຂໍ້ມູນການເກັບເຫັດ</w:t>
      </w:r>
      <w:r w:rsidR="00FC06D4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871891" w:rsidRPr="00871891" w:rsidRDefault="00871891" w:rsidP="00871891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cs/>
          <w:lang w:bidi="lo-LA"/>
        </w:rPr>
      </w:pPr>
      <w:r w:rsidRPr="0087189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ເກັບຕົວຢ່າງ, ເກັບຂໍ້ມູນເຫັດ ແລະຈັບ </w:t>
      </w:r>
      <w:r w:rsidRPr="00871891">
        <w:rPr>
          <w:rFonts w:ascii="Saysettha OT" w:hAnsi="Saysettha OT" w:cs="Saysettha OT"/>
          <w:sz w:val="24"/>
          <w:szCs w:val="24"/>
          <w:lang w:bidi="lo-LA"/>
        </w:rPr>
        <w:t xml:space="preserve">GPS </w:t>
      </w:r>
      <w:r w:rsidRPr="00871891">
        <w:rPr>
          <w:rFonts w:ascii="Saysettha OT" w:hAnsi="Saysettha OT" w:cs="Saysettha OT" w:hint="cs"/>
          <w:sz w:val="24"/>
          <w:szCs w:val="24"/>
          <w:cs/>
          <w:lang w:bidi="lo-LA"/>
        </w:rPr>
        <w:t>ຢູ່ບ້ານເປົ້າໝາຍ.</w:t>
      </w:r>
    </w:p>
    <w:p w:rsidR="00340041" w:rsidRDefault="00340041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ສະຫລຸບກິດຈະກໍາ ແລະງົບປະມານ.</w:t>
      </w:r>
    </w:p>
    <w:p w:rsidR="009543C4" w:rsidRPr="00A65847" w:rsidRDefault="009543C4" w:rsidP="00A65847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ຈັດກອງປະຊຸມປະຈໍາເດືອນ</w:t>
      </w:r>
    </w:p>
    <w:p w:rsidR="00815247" w:rsidRPr="00B11A28" w:rsidRDefault="00815247" w:rsidP="003A07DF">
      <w:pPr>
        <w:spacing w:line="240" w:lineRule="auto"/>
        <w:rPr>
          <w:rFonts w:ascii="Saysettha OT" w:hAnsi="Saysettha OT" w:cs="Saysettha OT"/>
          <w:sz w:val="16"/>
          <w:szCs w:val="16"/>
          <w:lang w:bidi="lo-LA"/>
        </w:rPr>
      </w:pP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ຄາດໝາຍຜົນໄດ້ຮັບ ແລະຕົວວັດແທກຜົນສໍາເລັດ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tbl>
      <w:tblPr>
        <w:tblStyle w:val="TableGrid"/>
        <w:tblW w:w="9918" w:type="dxa"/>
        <w:tblLook w:val="04A0"/>
      </w:tblPr>
      <w:tblGrid>
        <w:gridCol w:w="1276"/>
        <w:gridCol w:w="4682"/>
        <w:gridCol w:w="3960"/>
      </w:tblGrid>
      <w:tr w:rsidR="00DF522D" w:rsidTr="0029419E">
        <w:tc>
          <w:tcPr>
            <w:tcW w:w="1276" w:type="dxa"/>
          </w:tcPr>
          <w:p w:rsidR="00DF522D" w:rsidRDefault="00FC06D4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4682" w:type="dxa"/>
          </w:tcPr>
          <w:p w:rsid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ຄາດໝາຍຜົນໄດ້ຮັບໃນແຕ່ລະກິດຈະກໍາ</w:t>
            </w:r>
          </w:p>
        </w:tc>
        <w:tc>
          <w:tcPr>
            <w:tcW w:w="3960" w:type="dxa"/>
          </w:tcPr>
          <w:p w:rsidR="00DF522D" w:rsidRPr="00DF522D" w:rsidRDefault="00DF522D" w:rsidP="00DF522D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ຕົວວັດແທກຜົນສໍາເລັດ</w:t>
            </w:r>
          </w:p>
        </w:tc>
      </w:tr>
      <w:tr w:rsidR="00DF522D" w:rsidTr="0029419E">
        <w:tc>
          <w:tcPr>
            <w:tcW w:w="1276" w:type="dxa"/>
          </w:tcPr>
          <w:p w:rsidR="00DF522D" w:rsidRDefault="00FC06D4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2.1</w:t>
            </w:r>
          </w:p>
        </w:tc>
        <w:tc>
          <w:tcPr>
            <w:tcW w:w="4682" w:type="dxa"/>
          </w:tcPr>
          <w:p w:rsidR="00DF522D" w:rsidRPr="00FC06D4" w:rsidRDefault="003D7B75" w:rsidP="003D7B75">
            <w:pPr>
              <w:pStyle w:val="ListParagraph"/>
              <w:numPr>
                <w:ilvl w:val="0"/>
                <w:numId w:val="4"/>
              </w:numPr>
              <w:tabs>
                <w:tab w:val="left" w:pos="-65"/>
                <w:tab w:val="left" w:pos="475"/>
              </w:tabs>
              <w:ind w:left="295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ເປົ້າໝາຍມີຄວາມເຂົ້າໃຈເຖິງຈຸດປະສົງໃນການເກັບກໍາຂໍ້ມູນແລະລາຍງານການເກັບໃຫັດໃຫ້ອາສາສະມັກທຸກຄອບຄົວ.</w:t>
            </w:r>
          </w:p>
        </w:tc>
        <w:tc>
          <w:tcPr>
            <w:tcW w:w="3960" w:type="dxa"/>
          </w:tcPr>
          <w:p w:rsidR="001A1F14" w:rsidRPr="003D7B75" w:rsidRDefault="003D7B75" w:rsidP="003D7B75">
            <w:pPr>
              <w:pStyle w:val="ListParagraph"/>
              <w:numPr>
                <w:ilvl w:val="0"/>
                <w:numId w:val="4"/>
              </w:numPr>
              <w:ind w:left="262" w:hanging="262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ອາສາສະມັກມີຂໍ້ມູນການບັນທຶກຂໍ້ມູນການເກັບຂອງຊາວບ້ານທຸກຄອບຄົວໃສ່ປຶ້ມບັນທຶກ.</w:t>
            </w:r>
          </w:p>
        </w:tc>
      </w:tr>
      <w:tr w:rsidR="00DF522D" w:rsidTr="0029419E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2.2</w:t>
            </w:r>
          </w:p>
        </w:tc>
        <w:tc>
          <w:tcPr>
            <w:tcW w:w="4682" w:type="dxa"/>
          </w:tcPr>
          <w:p w:rsidR="00DF522D" w:rsidRPr="006B6EEE" w:rsidRDefault="006B6EEE" w:rsidP="006B6EEE">
            <w:pPr>
              <w:pStyle w:val="ListParagraph"/>
              <w:numPr>
                <w:ilvl w:val="0"/>
                <w:numId w:val="6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ຮູ້ໄດ້ຄວາມສາມາດໃນການບັນທຶກຂໍ້ມູນການເກັບເຫັດຂອງອາສາສະມັກ</w:t>
            </w:r>
          </w:p>
        </w:tc>
        <w:tc>
          <w:tcPr>
            <w:tcW w:w="3960" w:type="dxa"/>
          </w:tcPr>
          <w:p w:rsidR="00DF522D" w:rsidRPr="006B6EEE" w:rsidRDefault="006B6EEE" w:rsidP="006B6EEE">
            <w:pPr>
              <w:pStyle w:val="ListParagraph"/>
              <w:numPr>
                <w:ilvl w:val="0"/>
                <w:numId w:val="6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ຜົນໄດ້ຮັບເຊ່ັນ: ຄວາມຖືກຕອ້ງ ແລະຄວາມຜິດພາດຂອງການບັນທຶກ</w:t>
            </w:r>
            <w:r w:rsidR="00B73675" w:rsidRPr="000C679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DF522D" w:rsidTr="0029419E">
        <w:tc>
          <w:tcPr>
            <w:tcW w:w="1276" w:type="dxa"/>
          </w:tcPr>
          <w:p w:rsidR="00DF522D" w:rsidRDefault="00096490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2.3</w:t>
            </w:r>
          </w:p>
        </w:tc>
        <w:tc>
          <w:tcPr>
            <w:tcW w:w="4682" w:type="dxa"/>
          </w:tcPr>
          <w:p w:rsidR="00DF522D" w:rsidRDefault="006B6EEE" w:rsidP="001A1F14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ອາສາສະມັກມີຄວາມສະດວກໃນການຊັ່ງນໍ້າໜັກເຫັດຂອງຊາວບ້ານ</w:t>
            </w:r>
          </w:p>
          <w:p w:rsidR="006B6EEE" w:rsidRPr="00096490" w:rsidRDefault="006B6EEE" w:rsidP="0029419E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ຊາວບ້ານຈະໄດ້ຮັບຄວາມເປັນທໍາເວລາຂາຍເຫັດ</w:t>
            </w:r>
            <w:r w:rsidR="002941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,ແ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ມ່ຄ້າບໍ່ມີຊ</w:t>
            </w:r>
            <w:r w:rsidR="002941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ອ່ງຫວ່າງສໍ້ໂກງນໍ້າໜັກ</w:t>
            </w:r>
          </w:p>
        </w:tc>
        <w:tc>
          <w:tcPr>
            <w:tcW w:w="3960" w:type="dxa"/>
          </w:tcPr>
          <w:p w:rsidR="00096490" w:rsidRDefault="006B6EEE" w:rsidP="001A1F14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ມີຂໍ້ມູນການເກັບເຫັດຊັດເຈນ.</w:t>
            </w:r>
          </w:p>
          <w:p w:rsidR="006B6EEE" w:rsidRPr="002C4E50" w:rsidRDefault="00C24BC3" w:rsidP="001A1F14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ລາຍຮັບຂອງຊາວບ້ານສົມດູນກັບຜະລິມານ</w:t>
            </w:r>
            <w:r w:rsidR="0029419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ເຫັດທີ່ຊັ່ງເປັນເອກະພາບ.</w:t>
            </w:r>
          </w:p>
        </w:tc>
      </w:tr>
      <w:tr w:rsidR="001E37FE" w:rsidTr="0029419E">
        <w:tc>
          <w:tcPr>
            <w:tcW w:w="1276" w:type="dxa"/>
          </w:tcPr>
          <w:p w:rsidR="001E37FE" w:rsidRDefault="001E37FE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2.4</w:t>
            </w:r>
          </w:p>
        </w:tc>
        <w:tc>
          <w:tcPr>
            <w:tcW w:w="4682" w:type="dxa"/>
          </w:tcPr>
          <w:p w:rsidR="001E37FE" w:rsidRDefault="001E37FE" w:rsidP="001A1F14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ມີປຶ້ມ</w:t>
            </w:r>
            <w:r w:rsidR="00F31A8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ເປັນລະບົບ, ມີຄວາມສະດວກໃນ</w:t>
            </w:r>
            <w:r w:rsidR="00F31A8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ບັນທຶກ, 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ການເກັບຮັກສາແລະ</w:t>
            </w:r>
            <w:r w:rsidR="00F31A8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 ກວດກາ.</w:t>
            </w:r>
          </w:p>
        </w:tc>
        <w:tc>
          <w:tcPr>
            <w:tcW w:w="3960" w:type="dxa"/>
          </w:tcPr>
          <w:p w:rsidR="001E37FE" w:rsidRDefault="001E37FE" w:rsidP="001A1F14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ມີປຶ້ມບັນທຶກຂໍ້ມູນການເກັບເຫັດຢູ່ນໍາ ອາສາສະມັກບ້ານ</w:t>
            </w:r>
          </w:p>
        </w:tc>
      </w:tr>
      <w:tr w:rsidR="00C97088" w:rsidTr="0029419E">
        <w:tc>
          <w:tcPr>
            <w:tcW w:w="1276" w:type="dxa"/>
          </w:tcPr>
          <w:p w:rsidR="00C97088" w:rsidRDefault="001E37FE" w:rsidP="0081524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2.5</w:t>
            </w:r>
          </w:p>
        </w:tc>
        <w:tc>
          <w:tcPr>
            <w:tcW w:w="4682" w:type="dxa"/>
          </w:tcPr>
          <w:p w:rsidR="00C97088" w:rsidRPr="00096490" w:rsidRDefault="00832C2C" w:rsidP="00832C2C">
            <w:pPr>
              <w:pStyle w:val="ListParagraph"/>
              <w:numPr>
                <w:ilvl w:val="0"/>
                <w:numId w:val="7"/>
              </w:numPr>
              <w:ind w:left="344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ໄດ້ປະຕິທິນການເກີດຂອງເຫັດແຕ່ລະຊະນິດ, ການເກັບເຫັດ ແລະລາຄາເຫັດທີ່ຊາວບ້ານຂາຍແຕ່ລະໄລຍະ</w:t>
            </w:r>
          </w:p>
        </w:tc>
        <w:tc>
          <w:tcPr>
            <w:tcW w:w="3960" w:type="dxa"/>
          </w:tcPr>
          <w:p w:rsidR="00C97088" w:rsidRPr="00096490" w:rsidRDefault="002C4E50" w:rsidP="00832C2C">
            <w:pPr>
              <w:pStyle w:val="ListParagraph"/>
              <w:numPr>
                <w:ilvl w:val="0"/>
                <w:numId w:val="7"/>
              </w:numPr>
              <w:ind w:left="311" w:hanging="270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ມີຂໍ້ມູນ</w:t>
            </w:r>
            <w:r w:rsidR="00832C2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ການເກັບເຫັດຂອງຊາວບ້ານໃນປຶ້ມບັນທຶກ.</w:t>
            </w:r>
          </w:p>
        </w:tc>
      </w:tr>
      <w:tr w:rsidR="000D7D14" w:rsidTr="0029419E">
        <w:tc>
          <w:tcPr>
            <w:tcW w:w="1276" w:type="dxa"/>
          </w:tcPr>
          <w:p w:rsidR="000D7D14" w:rsidRDefault="000D7D14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2.6</w:t>
            </w:r>
          </w:p>
        </w:tc>
        <w:tc>
          <w:tcPr>
            <w:tcW w:w="4682" w:type="dxa"/>
          </w:tcPr>
          <w:p w:rsidR="000D7D14" w:rsidRPr="00641DBD" w:rsidRDefault="000D7D14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641DB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ຕົວຢ່າງເຫັດ, </w:t>
            </w:r>
            <w:r w:rsidRPr="00641DB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ສະພາບການປ່ຽນແປງການ</w:t>
            </w:r>
            <w:r w:rsidRPr="00641DB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ເກີດຂອງເຫັດ, ແນວຄວາມຄິດການແກ້ໄຂບັນຫາ ແລະວິທີການເກັບເຫັດຂອງຊາວບ້ານ</w:t>
            </w:r>
          </w:p>
        </w:tc>
        <w:tc>
          <w:tcPr>
            <w:tcW w:w="3960" w:type="dxa"/>
          </w:tcPr>
          <w:p w:rsidR="000D7D14" w:rsidRDefault="000D7D14" w:rsidP="000D7D14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ຂໍ້ມູນຢູ່ແບບຟອມສໍາພາດຂອງແຕ່ລະ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ບ້ານ</w:t>
            </w:r>
          </w:p>
        </w:tc>
      </w:tr>
      <w:tr w:rsidR="000D7D14" w:rsidTr="0029419E">
        <w:tc>
          <w:tcPr>
            <w:tcW w:w="1276" w:type="dxa"/>
          </w:tcPr>
          <w:p w:rsidR="000D7D14" w:rsidRDefault="000D7D14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2.7</w:t>
            </w:r>
          </w:p>
        </w:tc>
        <w:tc>
          <w:tcPr>
            <w:tcW w:w="4682" w:type="dxa"/>
          </w:tcPr>
          <w:p w:rsidR="000D7D14" w:rsidRPr="00641DBD" w:rsidRDefault="000D7D14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ໄດ້ຜົນສໍາເລັດແຕ່ລະກິດຈະກໍາ ແລະການນໍາໃຊ້ງົບປະມານ ເພືອ່ລາຍງານໃຫ້ໂຄງການຮັບຊາບ</w:t>
            </w:r>
          </w:p>
        </w:tc>
        <w:tc>
          <w:tcPr>
            <w:tcW w:w="3960" w:type="dxa"/>
          </w:tcPr>
          <w:p w:rsidR="000D7D14" w:rsidRDefault="000D7D14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ບົດສະຫລຸບກິດຈະກໍາ ແລະບົດສະຫລຸບການເງິນ</w:t>
            </w:r>
            <w:r w:rsidR="00340041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.</w:t>
            </w:r>
          </w:p>
        </w:tc>
      </w:tr>
      <w:tr w:rsidR="000D7D14" w:rsidTr="0029419E">
        <w:tc>
          <w:tcPr>
            <w:tcW w:w="1276" w:type="dxa"/>
          </w:tcPr>
          <w:p w:rsidR="000D7D14" w:rsidRDefault="000D7D14" w:rsidP="0081524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2.8</w:t>
            </w:r>
          </w:p>
        </w:tc>
        <w:tc>
          <w:tcPr>
            <w:tcW w:w="4682" w:type="dxa"/>
          </w:tcPr>
          <w:p w:rsidR="000D7D14" w:rsidRPr="00641DBD" w:rsidRDefault="00340041" w:rsidP="002100A1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ກອງປະຊຸມຮູ້ໄດ້ຜົນສໍາເລັດ, ຂໍ້ຄ້າງຄາ ເພືອ່ວາງແນວທາງແກ້ໄຂ ແລະວາງສືບຕໍ່ປະຕິບັດເດືອນຕໍ່ໄປ</w:t>
            </w:r>
          </w:p>
        </w:tc>
        <w:tc>
          <w:tcPr>
            <w:tcW w:w="3960" w:type="dxa"/>
          </w:tcPr>
          <w:p w:rsidR="000D7D14" w:rsidRDefault="00340041" w:rsidP="00641DBD">
            <w:pPr>
              <w:pStyle w:val="ListParagraph"/>
              <w:numPr>
                <w:ilvl w:val="0"/>
                <w:numId w:val="8"/>
              </w:numPr>
              <w:ind w:left="344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ເອກະສານບົດສະຫລຸບ, ບົດບັນທຶກກອງປະຊຸມ.</w:t>
            </w:r>
          </w:p>
        </w:tc>
      </w:tr>
    </w:tbl>
    <w:p w:rsidR="00B11A28" w:rsidRPr="00B11A28" w:rsidRDefault="00B11A28" w:rsidP="00B11A28">
      <w:pPr>
        <w:rPr>
          <w:rFonts w:ascii="Saysettha OT" w:hAnsi="Saysettha OT" w:cs="Saysettha OT"/>
          <w:i/>
          <w:iCs/>
          <w:sz w:val="16"/>
          <w:szCs w:val="16"/>
          <w:lang w:bidi="lo-LA"/>
        </w:rPr>
      </w:pPr>
    </w:p>
    <w:p w:rsidR="00B209F6" w:rsidRPr="00815247" w:rsidRDefault="00B209F6" w:rsidP="00B209F6">
      <w:pPr>
        <w:pStyle w:val="ListParagraph"/>
        <w:numPr>
          <w:ilvl w:val="0"/>
          <w:numId w:val="3"/>
        </w:num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ວິທີການປະຕິບັດກິດຈະກໍາ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:</w:t>
      </w:r>
    </w:p>
    <w:p w:rsidR="004462CC" w:rsidRPr="004462CC" w:rsidRDefault="004462CC" w:rsidP="004462CC">
      <w:pPr>
        <w:ind w:left="360"/>
        <w:rPr>
          <w:rFonts w:ascii="Saysettha OT" w:hAnsi="Saysettha OT" w:cs="Saysettha OT"/>
          <w:sz w:val="24"/>
          <w:szCs w:val="24"/>
          <w:lang w:bidi="lo-LA"/>
        </w:rPr>
      </w:pPr>
      <w:r w:rsidRPr="004462CC">
        <w:rPr>
          <w:rFonts w:ascii="Saysettha OT" w:hAnsi="Saysettha OT" w:cs="Saysettha OT" w:hint="cs"/>
          <w:sz w:val="24"/>
          <w:szCs w:val="24"/>
          <w:cs/>
          <w:lang w:bidi="lo-LA"/>
        </w:rPr>
        <w:t>ລາຍລະອຽດວິທີການຈັດຕັ້ງປະຕິບັດແຕ່ລະກິດຈະກໍາຄື :</w:t>
      </w:r>
    </w:p>
    <w:p w:rsidR="00815247" w:rsidRDefault="004462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B11A28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1 :</w:t>
      </w:r>
    </w:p>
    <w:p w:rsidR="004462CC" w:rsidRDefault="00B11A28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ທິມງານທ່ີ່ມາຈາກ</w:t>
      </w:r>
      <w:r w:rsidR="00284381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 1 ຄົນ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</w:t>
      </w:r>
      <w:r w:rsidR="00F670FB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ຈອມເພັດ</w:t>
      </w:r>
      <w:r w:rsidR="00284381">
        <w:rPr>
          <w:rFonts w:ascii="Saysettha OT" w:hAnsi="Saysettha OT" w:cs="Saysettha OT" w:hint="cs"/>
          <w:sz w:val="24"/>
          <w:szCs w:val="24"/>
          <w:cs/>
          <w:lang w:bidi="lo-LA"/>
        </w:rPr>
        <w:t>1</w:t>
      </w:r>
      <w:r w:rsidR="00F90760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ຄົນ </w:t>
      </w:r>
      <w:r w:rsidR="00284381">
        <w:rPr>
          <w:rFonts w:ascii="Saysettha OT" w:hAnsi="Saysettha OT" w:cs="Saysettha OT" w:hint="cs"/>
          <w:sz w:val="24"/>
          <w:szCs w:val="24"/>
          <w:cs/>
          <w:lang w:bidi="lo-LA"/>
        </w:rPr>
        <w:t>ລົງບ້ານຕາມການນັດໝາຍ ແລະສະເໜີຈຸດປະສົງຕໍ່ນາຍບ້ານ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B11A28" w:rsidRDefault="00284381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ພະນັກງານສະຫະພັນແມ່ຍິງແຂວງແນະນໍາຍຸທະສາດການພັດທະນາແມ່ຍິງ, ອະທິບາຍຈຸດປະສົງຂອງການເຮັດວຽກລວມທັງທິມງານພາກສະໜາມ ແລະການເຮັດວຽກຂອງອາສາສະມັກ. ລະດົມແນວຄວາມຄິດຂອງຊາວບ້ານ ແລະປຶກສາຫາລືຮ່ວມກັນ.</w:t>
      </w:r>
    </w:p>
    <w:p w:rsidR="004462CC" w:rsidRDefault="004462CC" w:rsidP="00F26E7E">
      <w:pPr>
        <w:pStyle w:val="ListParagraph"/>
        <w:numPr>
          <w:ilvl w:val="1"/>
          <w:numId w:val="3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2 :</w:t>
      </w:r>
    </w:p>
    <w:p w:rsidR="004462CC" w:rsidRDefault="00284381" w:rsidP="00F26E7E">
      <w:pPr>
        <w:pStyle w:val="ListParagraph"/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ພະນັກງານສະຫະພັນແມ່ຍິງເມືອງ ຈອມເພັດ ກວດກາການບັນທຶກຂອງອາສາສະມັກ, ແນະນໍາຄືນເມື່ອເຫັນມີບອ່ນບໍ່ຖືກ ແລະສັງລວມຂໍ້ມູນການບັນທຶກ. ກິດຈະກໍາດ່ັງກ່າວນີ້ຈະປະຕິບັດຕິດພັນກັບກິດຈະກໍາ</w:t>
      </w:r>
      <w:r w:rsidR="000F766A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2.1.</w:t>
      </w:r>
    </w:p>
    <w:p w:rsidR="004462CC" w:rsidRDefault="004462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ກິດຈະກໍາ </w:t>
      </w:r>
      <w:r w:rsidR="007F63CC">
        <w:rPr>
          <w:rFonts w:ascii="Saysettha OT" w:hAnsi="Saysettha OT" w:cs="Saysettha OT" w:hint="cs"/>
          <w:sz w:val="24"/>
          <w:szCs w:val="24"/>
          <w:cs/>
          <w:lang w:bidi="lo-LA"/>
        </w:rPr>
        <w:t>2.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3 :</w:t>
      </w:r>
    </w:p>
    <w:p w:rsidR="004462CC" w:rsidRPr="004462CC" w:rsidRDefault="000F766A" w:rsidP="004462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ສະໜອງຊິງຊັ່ງນໍ້າໜັກໃຫ້ການຈັດຕັ້ງບ້ານ ໂດຍມີເອກະສານມອບ - ຮັບ ແລະມອບໃຫ້ອາສາສະມັກເປັນຜູ້ຄຸ້ມຄອງ. ກິດຈະກໍານີ້ປະຕິບັດຕິດພັນກັບກິດຈະກໍາ 2.1, 2.2</w:t>
      </w:r>
    </w:p>
    <w:p w:rsidR="004462CC" w:rsidRDefault="007F63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2.4 :</w:t>
      </w:r>
    </w:p>
    <w:p w:rsidR="000F766A" w:rsidRDefault="00E65B76" w:rsidP="007F63CC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ນໍາໃຊ້ແບບຟອມບັນທຶກຂໍ້ມູນການເກັບເຫັດທີ່ມອບໃຫ້ອາສາສະມັກທົດລອງນໍາໃຊ້ ແລະເອົາມາປືກສາຫາລື ເຫັນວ່າສາມາດນໍາໃຊ້ຕໍ່ໄປນັ້ນມາເຮັດເປັນປຶ້ມຕາມຈໍານວນຄອບຄົວທີ່ເກັບເຫັດຢູ່ແຕ່ລະບ້ານ</w:t>
      </w:r>
      <w:r w:rsidR="00F26E7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ຈໍານວນ 10 ຄອບຄົວ</w:t>
      </w:r>
      <w:r w:rsidR="00F26E7E">
        <w:rPr>
          <w:rFonts w:ascii="Saysettha OT" w:hAnsi="Saysettha OT" w:cs="Saysettha OT"/>
          <w:sz w:val="24"/>
          <w:szCs w:val="24"/>
          <w:lang w:bidi="lo-LA"/>
        </w:rPr>
        <w:t>/</w:t>
      </w:r>
      <w:r w:rsidR="00F26E7E">
        <w:rPr>
          <w:rFonts w:ascii="Saysettha OT" w:hAnsi="Saysettha OT" w:cs="Saysettha OT" w:hint="cs"/>
          <w:sz w:val="24"/>
          <w:szCs w:val="24"/>
          <w:cs/>
          <w:lang w:bidi="lo-LA"/>
        </w:rPr>
        <w:t>ຫົວ ແລະສາມາດບັນທືກໄດ້ 1 ປີ.</w:t>
      </w:r>
    </w:p>
    <w:p w:rsidR="007F63CC" w:rsidRDefault="007F63CC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2.5 :</w:t>
      </w:r>
    </w:p>
    <w:p w:rsidR="00844E7F" w:rsidRPr="00844E7F" w:rsidRDefault="00F26E7E" w:rsidP="00844E7F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ອາສາສະມັກສືບຕໍ່ບັນທຶກຂໍ້ມູນການເກັບເຫັດແຕ່ລະຄັ້ງຂອງທຸກຄອບຄົວທີ່ເກັບເຫັດໃສ່ແບບຟອມຕາມແຕ່ລອງຫອ້ງໃຫ້ຄົບຖ້ວນ.</w:t>
      </w:r>
    </w:p>
    <w:p w:rsidR="007F63CC" w:rsidRDefault="00563302" w:rsidP="004462CC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2.6 :</w:t>
      </w:r>
    </w:p>
    <w:p w:rsidR="00E8186F" w:rsidRDefault="00F26E7E" w:rsidP="0056330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ທິມງານພາກສະໜາມສືບຕໍ່ເກັບຕົວຢ່າງເຫັດທ່ີຍັງບໍ່ທັນໄດ້ເກັບ, ພອ້ມທັງຈັບ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GPS </w:t>
      </w:r>
      <w:r w:rsidRPr="00F26E7E">
        <w:rPr>
          <w:rFonts w:ascii="Saysettha OT" w:hAnsi="Saysettha OT" w:cs="Saysettha OT" w:hint="cs"/>
          <w:sz w:val="24"/>
          <w:szCs w:val="24"/>
          <w:cs/>
          <w:lang w:bidi="lo-LA"/>
        </w:rPr>
        <w:t>ຄືນບອ່ນທ່ີຍັງບໍ່ທັນໄດ້ປະຕິບັດ, ສໍາພາດສະພາບການປ່ຽນແປງການເກີດຂອງເຫັດ, ແນວ</w:t>
      </w:r>
    </w:p>
    <w:p w:rsidR="00563302" w:rsidRDefault="00F26E7E" w:rsidP="00E8186F">
      <w:pPr>
        <w:pStyle w:val="ListParagraph"/>
        <w:rPr>
          <w:rFonts w:ascii="Saysettha OT" w:hAnsi="Saysettha OT" w:cs="Saysettha OT"/>
          <w:sz w:val="24"/>
          <w:szCs w:val="24"/>
          <w:lang w:bidi="lo-LA"/>
        </w:rPr>
      </w:pPr>
      <w:r w:rsidRPr="00F26E7E">
        <w:rPr>
          <w:rFonts w:ascii="Saysettha OT" w:hAnsi="Saysettha OT" w:cs="Saysettha OT" w:hint="cs"/>
          <w:sz w:val="24"/>
          <w:szCs w:val="24"/>
          <w:cs/>
          <w:lang w:bidi="lo-LA"/>
        </w:rPr>
        <w:t>ຄວາມຄິດການແກ້ໄຂບັນຫາ ແລະວິທີການເກັບເຫັດໃສແບບຟອມໃຫ້ຄົບຖ້ວນ.</w:t>
      </w:r>
    </w:p>
    <w:p w:rsidR="000D7D14" w:rsidRDefault="000D7D14" w:rsidP="009543C4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2.7 :</w:t>
      </w:r>
    </w:p>
    <w:p w:rsidR="000D7D14" w:rsidRPr="00D53451" w:rsidRDefault="00D53451" w:rsidP="00D53451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D53451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ລາຍງານສະພາບການປະຕິບັດ, ສັງລວມເອກະສານສໍາພາດ, ກວດກາເອກະສານຢັ້ງຢືນຕ່າງໆ, ນໍາພາສະຫລຸບຕາມແບບຟອມຂອງໂຄງການ.</w:t>
      </w:r>
    </w:p>
    <w:p w:rsidR="009543C4" w:rsidRDefault="000D7D14" w:rsidP="009543C4">
      <w:pPr>
        <w:pStyle w:val="ListParagraph"/>
        <w:numPr>
          <w:ilvl w:val="1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ກິດຈະກໍາທີ 2.8</w:t>
      </w:r>
      <w:r w:rsidR="009543C4" w:rsidRPr="009543C4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:</w:t>
      </w:r>
    </w:p>
    <w:p w:rsidR="009543C4" w:rsidRPr="009543C4" w:rsidRDefault="009543C4" w:rsidP="009543C4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ຫົວໜ້າໂຄງການ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ວຽງຈັນ, ທີ່ປຶກສາເຫັດທໍາມະຊາດ, ຫອ້ງການປະສານງານໂຄງການ</w:t>
      </w:r>
      <w:r>
        <w:rPr>
          <w:rFonts w:ascii="Saysettha OT" w:hAnsi="Saysettha OT" w:cs="Saysettha OT"/>
          <w:sz w:val="24"/>
          <w:szCs w:val="24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ປະຈໍາແຂວງ ຫລວງພະບາງ ແລະທິມງານປະຕິບັດທັງໝົດເຂົ້າຮ່ວມກອງປະຊຸມ, ຜູ້ປະຕິບັດຕົວຈິງລາຍງານຜົນໄດ້ຮັບຂອງກິດຈະກໍາ. ຜູ້ເຂົ້າຮ່ວມທັງໝົດສະຫລຸບຕີລາຄາ, ປຶກ ສາຫາລື ແລະວາງແຜນການເດືອນຕໍ່ໄປ.</w:t>
      </w:r>
    </w:p>
    <w:p w:rsidR="00EF2CF1" w:rsidRPr="00815247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815247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ແຜນບຸກຄະລາກອນ</w:t>
      </w:r>
      <w:r w:rsidRPr="00815247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</w:p>
    <w:p w:rsidR="00815247" w:rsidRPr="00815247" w:rsidRDefault="00B209F6" w:rsidP="00B209F6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ກ. 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ຂະແໜງການ ຫລືຜູ້ຈັດຕັ້ງປະຕິບັດ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p w:rsidR="00B209F6" w:rsidRDefault="00815247" w:rsidP="00B209F6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 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ສະຫະພັນແມ່ຍິງເມືອງ ຈອມເພັດ, ພະນັກງານທີ່ເຄື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ອ່ນໄຫວວຽກງານໃນແຜນການສະບັບນີ້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ດັ່ງ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ມີລ</w:t>
      </w:r>
      <w:r w:rsidR="003A07DF">
        <w:rPr>
          <w:rFonts w:ascii="Saysettha OT" w:hAnsi="Saysettha OT" w:cs="Saysettha OT" w:hint="cs"/>
          <w:sz w:val="24"/>
          <w:szCs w:val="24"/>
          <w:cs/>
          <w:lang w:bidi="lo-LA"/>
        </w:rPr>
        <w:t>າຍຊື່ຄື</w:t>
      </w:r>
      <w:r w:rsidR="00B209F6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Look w:val="04A0"/>
      </w:tblPr>
      <w:tblGrid>
        <w:gridCol w:w="763"/>
        <w:gridCol w:w="2675"/>
        <w:gridCol w:w="2430"/>
        <w:gridCol w:w="3377"/>
      </w:tblGrid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2675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ຊື່ ແລະນາມສະກຸນພະນັກງານ</w:t>
            </w:r>
          </w:p>
        </w:tc>
        <w:tc>
          <w:tcPr>
            <w:tcW w:w="2430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ພາກສ່ວນ</w:t>
            </w:r>
          </w:p>
        </w:tc>
        <w:tc>
          <w:tcPr>
            <w:tcW w:w="3377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ໜ້າທີ່ຮັບຜິດຊອບໃນກິດຈະກໍາ</w:t>
            </w:r>
          </w:p>
        </w:tc>
      </w:tr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2675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ນາງ 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ບົວຈັນ ນາມມະວົງ</w:t>
            </w:r>
          </w:p>
        </w:tc>
        <w:tc>
          <w:tcPr>
            <w:tcW w:w="2430" w:type="dxa"/>
          </w:tcPr>
          <w:p w:rsidR="00B209F6" w:rsidRDefault="00815247" w:rsidP="008E4DF2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</w:t>
            </w:r>
            <w:r w:rsidR="008E4DF2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ແຂວງ</w:t>
            </w:r>
          </w:p>
        </w:tc>
        <w:tc>
          <w:tcPr>
            <w:tcW w:w="3377" w:type="dxa"/>
          </w:tcPr>
          <w:p w:rsidR="00B209F6" w:rsidRPr="00B209F6" w:rsidRDefault="008E4DF2" w:rsidP="000D7D1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ແນະນໍາ, ອະທິບາຍ, ສ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ະຫລຸບ, ລາຍງານ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</w:tr>
      <w:tr w:rsidR="000D7D14" w:rsidTr="00B5233A">
        <w:tc>
          <w:tcPr>
            <w:tcW w:w="763" w:type="dxa"/>
          </w:tcPr>
          <w:p w:rsidR="000D7D14" w:rsidRDefault="000D7D14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0D7D14" w:rsidRDefault="000D7D14" w:rsidP="008E4DF2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ພຸດສະດີ ບານຸວົງ</w:t>
            </w:r>
          </w:p>
        </w:tc>
        <w:tc>
          <w:tcPr>
            <w:tcW w:w="2430" w:type="dxa"/>
          </w:tcPr>
          <w:p w:rsidR="000D7D14" w:rsidRDefault="000D7D14" w:rsidP="008E4DF2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ສະຫະພັນແມ່ຍິງແຂວງ</w:t>
            </w:r>
          </w:p>
        </w:tc>
        <w:tc>
          <w:tcPr>
            <w:tcW w:w="3377" w:type="dxa"/>
          </w:tcPr>
          <w:p w:rsidR="000D7D14" w:rsidRDefault="000D7D14" w:rsidP="000D7D1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ຄິດໄລ່ງົບປະມານ,ສະຫລຸບການເງິນ</w:t>
            </w:r>
          </w:p>
        </w:tc>
      </w:tr>
      <w:tr w:rsidR="00B209F6" w:rsidTr="00B5233A">
        <w:tc>
          <w:tcPr>
            <w:tcW w:w="763" w:type="dxa"/>
          </w:tcPr>
          <w:p w:rsidR="00B209F6" w:rsidRDefault="00B209F6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2675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ນາງ ແສງເດືອນ</w:t>
            </w:r>
          </w:p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430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ສະຫະພັນແມ່ຍິງເມືອງ</w:t>
            </w:r>
          </w:p>
        </w:tc>
        <w:tc>
          <w:tcPr>
            <w:tcW w:w="3377" w:type="dxa"/>
          </w:tcPr>
          <w:p w:rsidR="00B209F6" w:rsidRDefault="008E4DF2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ກວດກາການບັນທຶກການເກັບເຫັດ, ແນະນໍາຄືນ, ສັງລວມ 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ຖ່າຍຮູບເຫັດ, 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ເກັບຕົວຢ່າງເຫັດ, 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ສໍາພາດ, 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</w:t>
            </w:r>
            <w:r w:rsidR="005E692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ລາຍງານ</w:t>
            </w:r>
          </w:p>
        </w:tc>
      </w:tr>
      <w:tr w:rsidR="005E6925" w:rsidTr="00B5233A">
        <w:tc>
          <w:tcPr>
            <w:tcW w:w="763" w:type="dxa"/>
          </w:tcPr>
          <w:p w:rsidR="005E6925" w:rsidRDefault="005E6925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lastRenderedPageBreak/>
              <w:t>3</w:t>
            </w:r>
          </w:p>
        </w:tc>
        <w:tc>
          <w:tcPr>
            <w:tcW w:w="2675" w:type="dxa"/>
          </w:tcPr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ແກ້ວ ພຸດທະວົງ</w:t>
            </w:r>
          </w:p>
        </w:tc>
        <w:tc>
          <w:tcPr>
            <w:tcW w:w="2430" w:type="dxa"/>
          </w:tcPr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ພະນັກງານຂັບລົດ ສຍຂ</w:t>
            </w:r>
          </w:p>
        </w:tc>
        <w:tc>
          <w:tcPr>
            <w:tcW w:w="3377" w:type="dxa"/>
          </w:tcPr>
          <w:p w:rsidR="005E6925" w:rsidRDefault="005E6925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ຂັບລົດ ແລະຊ່ວຍວຽກບໍລິຫານ</w:t>
            </w:r>
          </w:p>
        </w:tc>
      </w:tr>
      <w:tr w:rsidR="00B209F6" w:rsidTr="00B5233A">
        <w:tc>
          <w:tcPr>
            <w:tcW w:w="763" w:type="dxa"/>
          </w:tcPr>
          <w:p w:rsidR="00B209F6" w:rsidRDefault="005E6925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2675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ທ້າວ ສົມພົງ</w:t>
            </w:r>
          </w:p>
        </w:tc>
        <w:tc>
          <w:tcPr>
            <w:tcW w:w="2430" w:type="dxa"/>
          </w:tcPr>
          <w:p w:rsidR="00B209F6" w:rsidRDefault="00815247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ກະສິກໍາເມືອງ</w:t>
            </w:r>
          </w:p>
        </w:tc>
        <w:tc>
          <w:tcPr>
            <w:tcW w:w="3377" w:type="dxa"/>
          </w:tcPr>
          <w:p w:rsidR="00B209F6" w:rsidRDefault="005E6925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ຈັບ </w:t>
            </w: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GPS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, ສໍາພາດ, ບັນ ທຶກ</w:t>
            </w:r>
          </w:p>
        </w:tc>
      </w:tr>
      <w:tr w:rsidR="00B209F6" w:rsidTr="00B5233A">
        <w:tc>
          <w:tcPr>
            <w:tcW w:w="763" w:type="dxa"/>
          </w:tcPr>
          <w:p w:rsidR="00B209F6" w:rsidRDefault="005E6925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2675" w:type="dxa"/>
          </w:tcPr>
          <w:p w:rsidR="00B209F6" w:rsidRDefault="005E6925" w:rsidP="00BA2C0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ຊາວບ້ານໆລະ 3 ຄົນ ລວມ </w:t>
            </w:r>
            <w:r w:rsidR="00BA2C0D">
              <w:rPr>
                <w:rFonts w:ascii="Saysettha OT" w:hAnsi="Saysettha OT" w:cs="Saysettha OT"/>
                <w:sz w:val="24"/>
                <w:szCs w:val="24"/>
                <w:lang w:bidi="lo-LA"/>
              </w:rPr>
              <w:t>15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ຄົນ.</w:t>
            </w:r>
          </w:p>
        </w:tc>
        <w:tc>
          <w:tcPr>
            <w:tcW w:w="2430" w:type="dxa"/>
          </w:tcPr>
          <w:p w:rsidR="00B209F6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ນາຄໍາ,ຫ້ວຍຕ່ານ, ໂສມ, </w:t>
            </w:r>
            <w:r w:rsidR="00E3580E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209F6" w:rsidRDefault="00BA2C0D" w:rsidP="00BA2C0D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ຊາວບ້ານ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ນໍາພາເກັບ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ຕົວຢ່າງ</w:t>
            </w:r>
            <w:r w:rsidR="004462CC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ເຫັດ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ຢູ່ປ່າ.</w:t>
            </w:r>
          </w:p>
        </w:tc>
      </w:tr>
      <w:tr w:rsidR="00BA2C0D" w:rsidTr="00B5233A">
        <w:tc>
          <w:tcPr>
            <w:tcW w:w="763" w:type="dxa"/>
          </w:tcPr>
          <w:p w:rsidR="00BA2C0D" w:rsidRDefault="00BA2C0D" w:rsidP="00B209F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2675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ອາສາສະມັກບ້ານ 5 ຄົນ</w:t>
            </w:r>
          </w:p>
        </w:tc>
        <w:tc>
          <w:tcPr>
            <w:tcW w:w="2430" w:type="dxa"/>
          </w:tcPr>
          <w:p w:rsidR="00BA2C0D" w:rsidRDefault="000D7D14" w:rsidP="00C253D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ບ້ານ ນາຄໍາ, ຫ້ວຍຕ່ານ, ໂສມ, </w:t>
            </w:r>
            <w:r w:rsidR="00BA2C0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ນາ, ຊໍາອໍ້</w:t>
            </w:r>
          </w:p>
        </w:tc>
        <w:tc>
          <w:tcPr>
            <w:tcW w:w="3377" w:type="dxa"/>
          </w:tcPr>
          <w:p w:rsidR="00BA2C0D" w:rsidRDefault="00BA2C0D" w:rsidP="00BA2C0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ບັນທຶກຂໍ້ມູນການເກັບເຫັດຂອງຊາວບ້ານໃສປຶ້ມບັນທຶກ</w:t>
            </w:r>
          </w:p>
        </w:tc>
      </w:tr>
      <w:tr w:rsidR="00BA2C0D" w:rsidTr="00B5233A">
        <w:tc>
          <w:tcPr>
            <w:tcW w:w="5868" w:type="dxa"/>
            <w:gridSpan w:val="3"/>
          </w:tcPr>
          <w:p w:rsidR="00BA2C0D" w:rsidRDefault="00BA2C0D" w:rsidP="00192620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ລວມຈໍານ</w:t>
            </w:r>
            <w:r w:rsidR="000D7D1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ວນບຸກຄະລາກອນຈັດຕັ້ງປະຕິບັດ  : 25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ຄົນ</w:t>
            </w:r>
          </w:p>
        </w:tc>
        <w:tc>
          <w:tcPr>
            <w:tcW w:w="3377" w:type="dxa"/>
          </w:tcPr>
          <w:p w:rsidR="00BA2C0D" w:rsidRDefault="00BA2C0D" w:rsidP="00B209F6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</w:p>
        </w:tc>
      </w:tr>
    </w:tbl>
    <w:p w:rsidR="00192620" w:rsidRDefault="00192620" w:rsidP="00B209F6">
      <w:pPr>
        <w:rPr>
          <w:rFonts w:ascii="Saysettha OT" w:hAnsi="Saysettha OT" w:cs="Saysettha OT"/>
          <w:sz w:val="16"/>
          <w:szCs w:val="16"/>
          <w:lang w:bidi="lo-LA"/>
        </w:rPr>
      </w:pPr>
    </w:p>
    <w:p w:rsidR="00192620" w:rsidRPr="000D7D14" w:rsidRDefault="00192620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192620" w:rsidRPr="000D7D14" w:rsidSect="007851AA">
          <w:footerReference w:type="default" r:id="rId7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92620" w:rsidRDefault="00192620" w:rsidP="00192620">
      <w:pPr>
        <w:rPr>
          <w:rFonts w:ascii="Saysettha OT" w:hAnsi="Saysettha OT" w:cs="Saysettha OT"/>
          <w:i/>
          <w:iCs/>
          <w:sz w:val="24"/>
          <w:szCs w:val="24"/>
          <w:lang w:bidi="lo-LA"/>
        </w:rPr>
      </w:pP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lastRenderedPageBreak/>
        <w:t>ຂ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. </w:t>
      </w:r>
      <w:r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ກໍານົດເວລາ</w:t>
      </w:r>
      <w:r w:rsidRPr="00815247">
        <w:rPr>
          <w:rFonts w:ascii="Saysettha OT" w:hAnsi="Saysettha OT" w:cs="Saysettha OT" w:hint="cs"/>
          <w:i/>
          <w:iCs/>
          <w:sz w:val="24"/>
          <w:szCs w:val="24"/>
          <w:u w:val="single"/>
          <w:cs/>
          <w:lang w:bidi="lo-LA"/>
        </w:rPr>
        <w:t>ຈັດຕັ້ງປະຕິບັດ</w:t>
      </w:r>
      <w:r w:rsidR="001F3686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( </w:t>
      </w:r>
      <w:r w:rsidR="005E6925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ກັນຍາ</w:t>
      </w:r>
      <w:r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 2013 ) </w:t>
      </w:r>
      <w:r w:rsidRPr="00815247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 xml:space="preserve">: </w:t>
      </w:r>
    </w:p>
    <w:tbl>
      <w:tblPr>
        <w:tblStyle w:val="TableGrid"/>
        <w:tblW w:w="14508" w:type="dxa"/>
        <w:tblLayout w:type="fixed"/>
        <w:tblLook w:val="04A0"/>
      </w:tblPr>
      <w:tblGrid>
        <w:gridCol w:w="738"/>
        <w:gridCol w:w="1620"/>
        <w:gridCol w:w="270"/>
        <w:gridCol w:w="270"/>
        <w:gridCol w:w="270"/>
        <w:gridCol w:w="270"/>
        <w:gridCol w:w="270"/>
        <w:gridCol w:w="27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778E7" w:rsidTr="002D42A5">
        <w:tc>
          <w:tcPr>
            <w:tcW w:w="738" w:type="dxa"/>
            <w:vMerge w:val="restart"/>
          </w:tcPr>
          <w:p w:rsidR="004778E7" w:rsidRPr="00F17BB4" w:rsidRDefault="004778E7" w:rsidP="000843C4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ກິດຈະກຳ</w:t>
            </w:r>
          </w:p>
        </w:tc>
        <w:tc>
          <w:tcPr>
            <w:tcW w:w="1620" w:type="dxa"/>
            <w:vMerge w:val="restart"/>
          </w:tcPr>
          <w:p w:rsidR="004778E7" w:rsidRPr="00F17BB4" w:rsidRDefault="004778E7" w:rsidP="000843C4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ເນື້ອໃນກິດຈະກໍາ</w:t>
            </w:r>
          </w:p>
        </w:tc>
        <w:tc>
          <w:tcPr>
            <w:tcW w:w="12150" w:type="dxa"/>
            <w:gridSpan w:val="30"/>
          </w:tcPr>
          <w:p w:rsidR="004778E7" w:rsidRPr="00F17BB4" w:rsidRDefault="004778E7" w:rsidP="0021250B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ເດືອນ ກໍລະກົດ</w:t>
            </w:r>
          </w:p>
        </w:tc>
      </w:tr>
      <w:tr w:rsidR="002D42A5" w:rsidTr="002D42A5">
        <w:tc>
          <w:tcPr>
            <w:tcW w:w="738" w:type="dxa"/>
            <w:vMerge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1620" w:type="dxa"/>
            <w:vMerge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3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4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5</w:t>
            </w:r>
          </w:p>
        </w:tc>
        <w:tc>
          <w:tcPr>
            <w:tcW w:w="27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6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7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8</w:t>
            </w:r>
          </w:p>
        </w:tc>
        <w:tc>
          <w:tcPr>
            <w:tcW w:w="36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10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11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12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13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14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15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16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17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18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19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20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21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22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23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24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25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26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 w:rsidRPr="00AB2969">
              <w:rPr>
                <w:rFonts w:ascii="Saysettha OT" w:hAnsi="Saysettha OT" w:cs="Saysettha OT"/>
                <w:sz w:val="14"/>
                <w:szCs w:val="14"/>
                <w:lang w:bidi="lo-LA"/>
              </w:rPr>
              <w:t>27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28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29</w:t>
            </w:r>
          </w:p>
        </w:tc>
        <w:tc>
          <w:tcPr>
            <w:tcW w:w="450" w:type="dxa"/>
          </w:tcPr>
          <w:p w:rsidR="00D82444" w:rsidRPr="00AB2969" w:rsidRDefault="00D82444" w:rsidP="00B209F6">
            <w:pPr>
              <w:rPr>
                <w:rFonts w:ascii="Saysettha OT" w:hAnsi="Saysettha OT" w:cs="Saysettha OT"/>
                <w:sz w:val="14"/>
                <w:szCs w:val="14"/>
                <w:lang w:bidi="lo-LA"/>
              </w:rPr>
            </w:pPr>
            <w:r>
              <w:rPr>
                <w:rFonts w:ascii="Saysettha OT" w:hAnsi="Saysettha OT" w:cs="Saysettha OT" w:hint="cs"/>
                <w:sz w:val="14"/>
                <w:szCs w:val="14"/>
                <w:cs/>
                <w:lang w:bidi="lo-LA"/>
              </w:rPr>
              <w:t>30</w:t>
            </w: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2.1</w:t>
            </w:r>
          </w:p>
        </w:tc>
        <w:tc>
          <w:tcPr>
            <w:tcW w:w="1620" w:type="dxa"/>
          </w:tcPr>
          <w:p w:rsidR="00D82444" w:rsidRPr="00F17BB4" w:rsidRDefault="00D82444" w:rsidP="002D42A5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ແນະນໍາການກະ ກຽມໂຄງການໃຫ້ຊາວບ້ານ</w:t>
            </w:r>
            <w:r w:rsidR="002D42A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ເປົ້າ   ໝາຍ</w:t>
            </w: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.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Pr="00B05375" w:rsidRDefault="00D82444" w:rsidP="00B209F6">
            <w:pPr>
              <w:rPr>
                <w:rFonts w:ascii="Saysettha OT" w:hAnsi="Saysettha OT" w:cs="Saysettha OT"/>
                <w:color w:val="FF0000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6" type="#_x0000_t32" style="position:absolute;margin-left:-4.9pt;margin-top:19pt;width:113.45pt;height:0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2.2</w:t>
            </w:r>
          </w:p>
        </w:tc>
        <w:tc>
          <w:tcPr>
            <w:tcW w:w="1620" w:type="dxa"/>
          </w:tcPr>
          <w:p w:rsidR="00D82444" w:rsidRPr="00F17BB4" w:rsidRDefault="00D82444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ຕິດຕາມການບັນ ທຶກຂໍ້ມູນການເກັບເຫັດຂອງອາສາສະມັກບ້ານ.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2" o:spid="_x0000_s1034" type="#_x0000_t32" style="position:absolute;margin-left:-4.25pt;margin-top:31.25pt;width:112.7pt;height:0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2.3</w:t>
            </w:r>
          </w:p>
        </w:tc>
        <w:tc>
          <w:tcPr>
            <w:tcW w:w="1620" w:type="dxa"/>
          </w:tcPr>
          <w:p w:rsidR="00D82444" w:rsidRPr="00F17BB4" w:rsidRDefault="007E7063" w:rsidP="002D42A5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ສະໜອງ</w:t>
            </w:r>
            <w:r w:rsidR="00D82444"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ຊິງຊັ່ງນໍ້າໜັກຂະໜາດ 15 ກິໂລໃຫ້</w:t>
            </w:r>
            <w:r w:rsidR="002D42A5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ບ້</w:t>
            </w:r>
            <w:r w:rsidR="00D82444"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ານ.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3" o:spid="_x0000_s1033" type="#_x0000_t32" style="position:absolute;margin-left:-4.25pt;margin-top:40.35pt;width:112.7pt;height:0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2.4</w:t>
            </w:r>
          </w:p>
        </w:tc>
        <w:tc>
          <w:tcPr>
            <w:tcW w:w="1620" w:type="dxa"/>
          </w:tcPr>
          <w:p w:rsidR="00D82444" w:rsidRPr="00F17BB4" w:rsidRDefault="00D82444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ເຮັດປຶ້ມບັນທຶກຂໍ້ມູນການເກັບເຫັດ.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9" o:spid="_x0000_s1032" type="#_x0000_t32" style="position:absolute;margin-left:-5.45pt;margin-top:20.7pt;width:67.9pt;height:0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2.5</w:t>
            </w:r>
          </w:p>
        </w:tc>
        <w:tc>
          <w:tcPr>
            <w:tcW w:w="1620" w:type="dxa"/>
          </w:tcPr>
          <w:p w:rsidR="00D82444" w:rsidRPr="00F17BB4" w:rsidRDefault="00D82444" w:rsidP="00C7048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ບັນທຶກຂໍ້ມູນການເກັບເຫັດ.</w:t>
            </w:r>
          </w:p>
        </w:tc>
        <w:tc>
          <w:tcPr>
            <w:tcW w:w="27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0" o:spid="_x0000_s1031" type="#_x0000_t32" style="position:absolute;margin-left:-5pt;margin-top:16.45pt;width:584.15pt;height:0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D82444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2.6</w:t>
            </w:r>
          </w:p>
        </w:tc>
        <w:tc>
          <w:tcPr>
            <w:tcW w:w="1620" w:type="dxa"/>
          </w:tcPr>
          <w:p w:rsidR="00D82444" w:rsidRPr="00F17BB4" w:rsidRDefault="00D82444" w:rsidP="0087189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ເກັບ</w:t>
            </w:r>
            <w:r w:rsidR="00871891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ຕົວຢ່າງ,ເກັບ</w:t>
            </w: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ຂໍ້ມູນເຫັດ ແລະ</w:t>
            </w:r>
            <w:r w:rsidR="00871891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ຈັ</w:t>
            </w: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ບ </w:t>
            </w:r>
            <w:r w:rsidRPr="00F17BB4">
              <w:rPr>
                <w:rFonts w:ascii="Saysettha OT" w:hAnsi="Saysettha OT" w:cs="Saysettha OT"/>
                <w:sz w:val="20"/>
                <w:szCs w:val="20"/>
                <w:lang w:bidi="lo-LA"/>
              </w:rPr>
              <w:t xml:space="preserve">GPS </w:t>
            </w: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ຢູ່ບ້ານເປົ້າໝາຍ.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1" o:spid="_x0000_s1030" type="#_x0000_t32" style="position:absolute;margin-left:-5.2pt;margin-top:28.8pt;width:211.9pt;height:0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4" o:spid="_x0000_s1029" type="#_x0000_t32" style="position:absolute;margin-left:-5.45pt;margin-top:28.55pt;width:67.25pt;height:.7pt;flip:y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" strokecolor="#17365d [2415]" strokeweight="1.25pt">
                  <v:stroke dashstyle="3 1" endarrow="open" opacity="62194f"/>
                </v:shape>
              </w:pict>
            </w: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0D7D14" w:rsidTr="002D42A5">
        <w:tc>
          <w:tcPr>
            <w:tcW w:w="738" w:type="dxa"/>
          </w:tcPr>
          <w:p w:rsidR="000D7D14" w:rsidRPr="00F17BB4" w:rsidRDefault="000D7D14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2.7</w:t>
            </w:r>
          </w:p>
        </w:tc>
        <w:tc>
          <w:tcPr>
            <w:tcW w:w="1620" w:type="dxa"/>
          </w:tcPr>
          <w:p w:rsidR="000D7D14" w:rsidRPr="00F17BB4" w:rsidRDefault="00340041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ສະຫລຸບກິດຈະກໍາ ແລະການເງິນ</w:t>
            </w: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1" o:spid="_x0000_s1028" type="#_x0000_t32" style="position:absolute;margin-left:-3.55pt;margin-top:19.25pt;width:65.2pt;height:0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" strokecolor="#17365d [2415]" strokeweight="1.25pt">
                  <v:stroke endarrow="open" opacity="62194f"/>
                </v:shape>
              </w:pict>
            </w: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0D7D14" w:rsidRDefault="000D7D1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</w:tr>
      <w:tr w:rsidR="002D42A5" w:rsidTr="002D42A5">
        <w:tc>
          <w:tcPr>
            <w:tcW w:w="738" w:type="dxa"/>
          </w:tcPr>
          <w:p w:rsidR="00D82444" w:rsidRPr="00F17BB4" w:rsidRDefault="000D7D14" w:rsidP="000843C4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2.8</w:t>
            </w:r>
          </w:p>
        </w:tc>
        <w:tc>
          <w:tcPr>
            <w:tcW w:w="1620" w:type="dxa"/>
          </w:tcPr>
          <w:p w:rsidR="00D82444" w:rsidRPr="00F17BB4" w:rsidRDefault="00D82444" w:rsidP="00905231">
            <w:pP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ຈັດກອງປະຊຸມປະ</w:t>
            </w:r>
            <w:r w:rsidRPr="00F17BB4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lastRenderedPageBreak/>
              <w:t>ຈໍາເດືອນ</w:t>
            </w: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27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36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noProof/>
                <w:sz w:val="16"/>
                <w:szCs w:val="16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D82444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</w:p>
        </w:tc>
        <w:tc>
          <w:tcPr>
            <w:tcW w:w="450" w:type="dxa"/>
          </w:tcPr>
          <w:p w:rsidR="00D82444" w:rsidRDefault="001E6A50" w:rsidP="00B209F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E6A50">
              <w:rPr>
                <w:rFonts w:ascii="Saysettha OT" w:hAnsi="Saysettha OT" w:cs="Saysettha OT"/>
                <w:noProof/>
                <w:sz w:val="16"/>
                <w:szCs w:val="16"/>
              </w:rPr>
              <w:pict>
                <v:shape id="Straight Arrow Connector 8" o:spid="_x0000_s1027" type="#_x0000_t32" style="position:absolute;margin-left:-5.6pt;margin-top:17.25pt;width:22.35pt;height:0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" strokecolor="#17365d [2415]" strokeweight="1.25pt">
                  <v:stroke endarrow="open" opacity="62194f"/>
                </v:shape>
              </w:pict>
            </w:r>
          </w:p>
        </w:tc>
      </w:tr>
    </w:tbl>
    <w:p w:rsidR="0099084C" w:rsidRDefault="0099084C" w:rsidP="00B209F6">
      <w:pPr>
        <w:rPr>
          <w:rFonts w:ascii="Saysettha OT" w:hAnsi="Saysettha OT" w:cs="Saysettha OT"/>
          <w:sz w:val="16"/>
          <w:szCs w:val="16"/>
          <w:cs/>
          <w:lang w:bidi="lo-LA"/>
        </w:rPr>
        <w:sectPr w:rsidR="0099084C" w:rsidSect="00192620">
          <w:pgSz w:w="15840" w:h="12240" w:orient="landscape" w:code="1"/>
          <w:pgMar w:top="1152" w:right="864" w:bottom="1728" w:left="1152" w:header="720" w:footer="720" w:gutter="0"/>
          <w:cols w:space="720"/>
          <w:docGrid w:linePitch="360"/>
        </w:sectPr>
      </w:pPr>
    </w:p>
    <w:p w:rsidR="00EF2CF1" w:rsidRPr="009D4CEB" w:rsidRDefault="00EF2CF1" w:rsidP="00EF2CF1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9D4CE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ແຜນງົບປະມານລະອຽດ:</w:t>
      </w:r>
    </w:p>
    <w:p w:rsidR="00586740" w:rsidRPr="00676B23" w:rsidRDefault="00D0046B" w:rsidP="00676B23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ງົບປະມານແຕ່ລະກິດຈະກໍາ :</w:t>
      </w:r>
    </w:p>
    <w:tbl>
      <w:tblPr>
        <w:tblStyle w:val="TableGrid"/>
        <w:tblW w:w="0" w:type="auto"/>
        <w:tblLook w:val="04A0"/>
      </w:tblPr>
      <w:tblGrid>
        <w:gridCol w:w="1090"/>
        <w:gridCol w:w="5948"/>
        <w:gridCol w:w="2538"/>
      </w:tblGrid>
      <w:tr w:rsidR="00D0046B" w:rsidTr="00AB55BB">
        <w:tc>
          <w:tcPr>
            <w:tcW w:w="1090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ກິດຈະກໍາ</w:t>
            </w:r>
          </w:p>
        </w:tc>
        <w:tc>
          <w:tcPr>
            <w:tcW w:w="5948" w:type="dxa"/>
          </w:tcPr>
          <w:p w:rsid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ເນື້ອໃນກິດຈະກໍາ</w:t>
            </w:r>
          </w:p>
        </w:tc>
        <w:tc>
          <w:tcPr>
            <w:tcW w:w="2538" w:type="dxa"/>
          </w:tcPr>
          <w:p w:rsidR="00D0046B" w:rsidRPr="00D0046B" w:rsidRDefault="00D0046B" w:rsidP="00D0046B">
            <w:pPr>
              <w:jc w:val="center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ຈໍານວນເງິນ ( ກີບ )</w:t>
            </w:r>
          </w:p>
        </w:tc>
      </w:tr>
      <w:tr w:rsidR="00197C44" w:rsidTr="00AB55BB">
        <w:tc>
          <w:tcPr>
            <w:tcW w:w="1090" w:type="dxa"/>
          </w:tcPr>
          <w:p w:rsidR="00197C44" w:rsidRDefault="00197C44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2.1</w:t>
            </w:r>
          </w:p>
        </w:tc>
        <w:tc>
          <w:tcPr>
            <w:tcW w:w="5948" w:type="dxa"/>
          </w:tcPr>
          <w:p w:rsidR="00197C44" w:rsidRPr="00197C44" w:rsidRDefault="00197C44" w:rsidP="00C253D6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197C44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ແນະນໍາການກະ ກຽມໂຄງການໃຫ້ຊາວບ້ານເປົ້າໝາຍ.</w:t>
            </w:r>
          </w:p>
        </w:tc>
        <w:tc>
          <w:tcPr>
            <w:tcW w:w="2538" w:type="dxa"/>
          </w:tcPr>
          <w:p w:rsidR="00197C44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2.865.000</w:t>
            </w:r>
          </w:p>
        </w:tc>
      </w:tr>
      <w:tr w:rsidR="00A330BD" w:rsidTr="00AB55BB">
        <w:tc>
          <w:tcPr>
            <w:tcW w:w="1090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2.2</w:t>
            </w:r>
          </w:p>
        </w:tc>
        <w:tc>
          <w:tcPr>
            <w:tcW w:w="5948" w:type="dxa"/>
          </w:tcPr>
          <w:p w:rsidR="00A330BD" w:rsidRPr="00B22009" w:rsidRDefault="00586740" w:rsidP="00676B23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58674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ຕິດຕາມການບັນທຶກຂໍ້ມູນການເກັບເຫັດຂອງອາສາສະມັກບ້ານ.</w:t>
            </w:r>
          </w:p>
        </w:tc>
        <w:tc>
          <w:tcPr>
            <w:tcW w:w="2538" w:type="dxa"/>
          </w:tcPr>
          <w:p w:rsidR="00A330BD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0</w:t>
            </w:r>
          </w:p>
        </w:tc>
      </w:tr>
      <w:tr w:rsidR="00A330BD" w:rsidTr="00AB55BB">
        <w:tc>
          <w:tcPr>
            <w:tcW w:w="1090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2.3</w:t>
            </w:r>
          </w:p>
        </w:tc>
        <w:tc>
          <w:tcPr>
            <w:tcW w:w="5948" w:type="dxa"/>
          </w:tcPr>
          <w:p w:rsidR="00A330BD" w:rsidRPr="00B22009" w:rsidRDefault="00676B23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 w:rsidRPr="0058674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ສະໜອງຊິງຊັ່ງ</w:t>
            </w:r>
            <w:r w:rsidR="008710F9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ນໍ້າໜັກຂະໜາດ 15 ກິໂລໃຫ້</w:t>
            </w:r>
            <w:r w:rsidRPr="00586740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ບ້ານ.</w:t>
            </w:r>
          </w:p>
        </w:tc>
        <w:tc>
          <w:tcPr>
            <w:tcW w:w="2538" w:type="dxa"/>
          </w:tcPr>
          <w:p w:rsidR="00A330BD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600.000</w:t>
            </w:r>
          </w:p>
        </w:tc>
      </w:tr>
      <w:tr w:rsidR="00A330BD" w:rsidTr="00AB55BB">
        <w:tc>
          <w:tcPr>
            <w:tcW w:w="1090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2.4</w:t>
            </w:r>
          </w:p>
        </w:tc>
        <w:tc>
          <w:tcPr>
            <w:tcW w:w="5948" w:type="dxa"/>
          </w:tcPr>
          <w:p w:rsidR="00A330BD" w:rsidRPr="00B22009" w:rsidRDefault="00676B23" w:rsidP="000843C4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ເຮັດປຶ້ມບັນທຶກຂໍ້ມູນການເກັບເຫັດ</w:t>
            </w:r>
          </w:p>
        </w:tc>
        <w:tc>
          <w:tcPr>
            <w:tcW w:w="2538" w:type="dxa"/>
          </w:tcPr>
          <w:p w:rsidR="00A330BD" w:rsidRPr="00873BEC" w:rsidRDefault="00873BEC" w:rsidP="00873BEC">
            <w:pPr>
              <w:jc w:val="right"/>
              <w:rPr>
                <w:rFonts w:ascii="Saysettha OT" w:hAnsi="Saysettha OT" w:cs="Saysettha OT"/>
                <w:color w:val="632523"/>
                <w:sz w:val="24"/>
                <w:szCs w:val="24"/>
                <w:cs/>
                <w:lang w:bidi="lo-LA"/>
              </w:rPr>
            </w:pPr>
            <w:r w:rsidRPr="00873BEC">
              <w:rPr>
                <w:rFonts w:ascii="Saysettha OT" w:hAnsi="Saysettha OT" w:cs="Saysettha OT"/>
                <w:color w:val="632523"/>
                <w:sz w:val="24"/>
                <w:szCs w:val="24"/>
                <w:lang w:bidi="lo-LA"/>
              </w:rPr>
              <w:t>705.000</w:t>
            </w:r>
          </w:p>
        </w:tc>
      </w:tr>
      <w:tr w:rsidR="00A330BD" w:rsidTr="00AB55BB">
        <w:tc>
          <w:tcPr>
            <w:tcW w:w="1090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2.5</w:t>
            </w:r>
          </w:p>
        </w:tc>
        <w:tc>
          <w:tcPr>
            <w:tcW w:w="5948" w:type="dxa"/>
          </w:tcPr>
          <w:p w:rsidR="00A330BD" w:rsidRPr="009D5351" w:rsidRDefault="00676B23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ບັນທຶກຂໍ້ມູນການເກັບເຫັດ</w:t>
            </w:r>
          </w:p>
        </w:tc>
        <w:tc>
          <w:tcPr>
            <w:tcW w:w="2538" w:type="dxa"/>
          </w:tcPr>
          <w:p w:rsidR="00A330BD" w:rsidRPr="00873BEC" w:rsidRDefault="00873BEC" w:rsidP="00873BEC">
            <w:pPr>
              <w:jc w:val="right"/>
              <w:rPr>
                <w:rFonts w:ascii="Saysettha OT" w:hAnsi="Saysettha OT" w:cs="Saysettha OT"/>
                <w:color w:val="632523"/>
                <w:sz w:val="24"/>
                <w:szCs w:val="24"/>
                <w:cs/>
                <w:lang w:bidi="lo-LA"/>
              </w:rPr>
            </w:pPr>
            <w:r w:rsidRPr="00873BEC">
              <w:rPr>
                <w:rFonts w:ascii="Saysettha OT" w:hAnsi="Saysettha OT" w:cs="Saysettha OT"/>
                <w:color w:val="632523"/>
                <w:sz w:val="24"/>
                <w:szCs w:val="24"/>
                <w:lang w:bidi="lo-LA"/>
              </w:rPr>
              <w:t>750.000</w:t>
            </w:r>
          </w:p>
        </w:tc>
      </w:tr>
      <w:tr w:rsidR="00A330BD" w:rsidTr="00AB55BB">
        <w:tc>
          <w:tcPr>
            <w:tcW w:w="1090" w:type="dxa"/>
          </w:tcPr>
          <w:p w:rsidR="00A330BD" w:rsidRDefault="00A330BD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2.6</w:t>
            </w:r>
          </w:p>
        </w:tc>
        <w:tc>
          <w:tcPr>
            <w:tcW w:w="5948" w:type="dxa"/>
          </w:tcPr>
          <w:p w:rsidR="00A330BD" w:rsidRPr="009D5351" w:rsidRDefault="00871891" w:rsidP="00064B3D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ເກັບຕົວຢ່າງ, ເກັບຂໍ້ມູນເຫັດ</w:t>
            </w:r>
            <w:r w:rsidR="00676B23"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 ແລະ</w:t>
            </w:r>
            <w:r w:rsidR="00064B3D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</w:t>
            </w:r>
            <w:r w:rsidR="00676B23"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 xml:space="preserve">ບ </w:t>
            </w:r>
            <w:r w:rsidR="00676B23" w:rsidRPr="00676B23">
              <w:rPr>
                <w:rFonts w:ascii="Saysettha OT" w:hAnsi="Saysettha OT" w:cs="Saysettha OT"/>
                <w:sz w:val="24"/>
                <w:szCs w:val="24"/>
                <w:lang w:bidi="lo-LA"/>
              </w:rPr>
              <w:t xml:space="preserve">GPS </w:t>
            </w:r>
            <w:r w:rsidR="00676B23"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ຢູ່ບ້ານເປົ້າໝາຍ.</w:t>
            </w:r>
          </w:p>
        </w:tc>
        <w:tc>
          <w:tcPr>
            <w:tcW w:w="2538" w:type="dxa"/>
          </w:tcPr>
          <w:p w:rsidR="00A330BD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7.385.000</w:t>
            </w:r>
          </w:p>
        </w:tc>
      </w:tr>
      <w:tr w:rsidR="008B7809" w:rsidTr="00AB55BB">
        <w:tc>
          <w:tcPr>
            <w:tcW w:w="1090" w:type="dxa"/>
          </w:tcPr>
          <w:p w:rsidR="008B7809" w:rsidRDefault="008B780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2.7</w:t>
            </w:r>
          </w:p>
        </w:tc>
        <w:tc>
          <w:tcPr>
            <w:tcW w:w="5948" w:type="dxa"/>
          </w:tcPr>
          <w:p w:rsidR="008B7809" w:rsidRPr="00676B23" w:rsidRDefault="008B7809" w:rsidP="000843C4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ສະຫລຸບກິດຈະກໍາ, ການເງິນ</w:t>
            </w:r>
          </w:p>
        </w:tc>
        <w:tc>
          <w:tcPr>
            <w:tcW w:w="2538" w:type="dxa"/>
          </w:tcPr>
          <w:p w:rsidR="008B7809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415.000</w:t>
            </w:r>
          </w:p>
        </w:tc>
      </w:tr>
      <w:tr w:rsidR="00A330BD" w:rsidTr="00AB55BB">
        <w:tc>
          <w:tcPr>
            <w:tcW w:w="1090" w:type="dxa"/>
          </w:tcPr>
          <w:p w:rsidR="00A330BD" w:rsidRDefault="008B7809" w:rsidP="00D0046B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2.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5948" w:type="dxa"/>
          </w:tcPr>
          <w:p w:rsidR="00A330BD" w:rsidRPr="009D5351" w:rsidRDefault="00676B23" w:rsidP="00676B23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676B23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ຈັດກອງປະຊຸມປະຈໍາເດືອນ</w:t>
            </w:r>
          </w:p>
        </w:tc>
        <w:tc>
          <w:tcPr>
            <w:tcW w:w="2538" w:type="dxa"/>
          </w:tcPr>
          <w:p w:rsidR="00A330BD" w:rsidRDefault="00873BEC" w:rsidP="00873BEC">
            <w:pPr>
              <w:jc w:val="right"/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bidi="lo-LA"/>
              </w:rPr>
              <w:t>180.000</w:t>
            </w:r>
          </w:p>
        </w:tc>
      </w:tr>
      <w:tr w:rsidR="00FB5AE6" w:rsidRPr="00FB5AE6" w:rsidTr="00AB55BB">
        <w:tc>
          <w:tcPr>
            <w:tcW w:w="7038" w:type="dxa"/>
            <w:gridSpan w:val="2"/>
          </w:tcPr>
          <w:p w:rsidR="00FB5AE6" w:rsidRPr="00FB5AE6" w:rsidRDefault="00FB5AE6" w:rsidP="00FB5AE6">
            <w:pPr>
              <w:jc w:val="center"/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 w:rsidRPr="00FB5AE6"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>ລວມທັງໝົດ :</w:t>
            </w:r>
          </w:p>
        </w:tc>
        <w:tc>
          <w:tcPr>
            <w:tcW w:w="2538" w:type="dxa"/>
          </w:tcPr>
          <w:p w:rsidR="00FB5AE6" w:rsidRPr="00FB5AE6" w:rsidRDefault="00873BEC" w:rsidP="004C1889">
            <w:pPr>
              <w:rPr>
                <w:rFonts w:ascii="Saysettha OT" w:hAnsi="Saysettha OT" w:cs="Saysettha OT"/>
                <w:b/>
                <w:bCs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bidi="lo-LA"/>
              </w:rPr>
              <w:t xml:space="preserve">12.900.000 </w:t>
            </w:r>
          </w:p>
        </w:tc>
      </w:tr>
    </w:tbl>
    <w:p w:rsidR="00D0046B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(   </w:t>
      </w:r>
      <w:r w:rsidR="00873BEC">
        <w:rPr>
          <w:rFonts w:ascii="Saysettha OT" w:hAnsi="Saysettha OT" w:cs="Saysettha OT" w:hint="cs"/>
          <w:sz w:val="24"/>
          <w:szCs w:val="24"/>
          <w:cs/>
          <w:lang w:bidi="lo-LA"/>
        </w:rPr>
        <w:t>ສິບສອງລ້ານ ເກົ້າແສນ ກີບ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)</w:t>
      </w:r>
    </w:p>
    <w:p w:rsidR="00FB5AE6" w:rsidRDefault="00FB5AE6" w:rsidP="00AB55BB">
      <w:pPr>
        <w:spacing w:line="240" w:lineRule="auto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ແຜນງົບປະມານລະອຽດຂອງແຕ່ລະກິດຈະກໍາຕິດຂັດຊອ້</w:t>
      </w:r>
      <w:bookmarkStart w:id="0" w:name="_GoBack"/>
      <w:bookmarkEnd w:id="0"/>
      <w:r>
        <w:rPr>
          <w:rFonts w:ascii="Saysettha OT" w:hAnsi="Saysettha OT" w:cs="Saysettha OT" w:hint="cs"/>
          <w:sz w:val="24"/>
          <w:szCs w:val="24"/>
          <w:cs/>
          <w:lang w:bidi="lo-LA"/>
        </w:rPr>
        <w:t>ນທ້າຍ.</w:t>
      </w:r>
    </w:p>
    <w:p w:rsidR="00FB5AE6" w:rsidRPr="0099084C" w:rsidRDefault="00FB5AE6" w:rsidP="00AB55BB">
      <w:pPr>
        <w:spacing w:line="240" w:lineRule="auto"/>
        <w:rPr>
          <w:rFonts w:ascii="Saysettha OT" w:hAnsi="Saysettha OT" w:cs="Saysettha OT"/>
          <w:b/>
          <w:bCs/>
          <w:i/>
          <w:iCs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u w:val="single"/>
          <w:cs/>
          <w:lang w:bidi="lo-LA"/>
        </w:rPr>
        <w:t xml:space="preserve">ໝາຍເຫດ </w:t>
      </w:r>
      <w:r w:rsidRPr="0099084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bidi="lo-LA"/>
        </w:rPr>
        <w:t>:</w:t>
      </w:r>
    </w:p>
    <w:p w:rsidR="000E239A" w:rsidRPr="000E239A" w:rsidRDefault="000E239A" w:rsidP="00AB55BB">
      <w:pPr>
        <w:spacing w:line="240" w:lineRule="auto"/>
        <w:ind w:firstLine="720"/>
        <w:rPr>
          <w:rFonts w:ascii="Saysettha OT" w:hAnsi="Saysettha OT" w:cs="Saysettha OT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</w:pPr>
      <w:r w:rsidRPr="000E239A">
        <w:rPr>
          <w:rFonts w:ascii="Saysettha OT" w:hAnsi="Saysettha OT" w:cs="Saysettha OT" w:hint="cs"/>
          <w:b/>
          <w:bCs/>
          <w:i/>
          <w:iCs/>
          <w:color w:val="984806" w:themeColor="accent6" w:themeShade="80"/>
          <w:sz w:val="24"/>
          <w:szCs w:val="24"/>
          <w:cs/>
          <w:lang w:bidi="lo-LA"/>
        </w:rPr>
        <w:t>ແຜນງົບປະມານເຮັດປຶ້ມບັນທຶກຂໍ້ມູນການເກັບເຫັດຂອງອາສາສະມັກທີ່ໄດ້ຮັບອະນຸມັດ ແຕ່ຕົວຈິງ ບໍ່ທັນໄດ້ປະຕິບັດ ຍອ້ນວ່າທົດລອງນໍາໃຊ້ແບບຟອມ ເມື່ອເຫັນວ່າສາມາດນໍາໃຊ້ໄດ້ຈຶ່ງເຮັດເປັນປຶ້ມຕາມຫລັງ ແຕ່ເງິນທີ່ໄດ້ຮັບແມ່ນໄດ້ເອົານໍາໃຊ້ເຂົ້າໃນກິດຈະກໍາອື່ນ.</w:t>
      </w:r>
    </w:p>
    <w:p w:rsidR="00FB5AE6" w:rsidRDefault="00FB5AE6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ການສະຫລຸບລາຍງານກິດຈະກໍາ ແລະງົບປະມານທີ່ຖອນອອກໄປແມ່ນຈະຕອ້ງສົ່ງໃຫ້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ໂຄງການ </w:t>
      </w:r>
      <w:r w:rsidR="0099084C"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ພາຍໃນ 2 ອາທິດ ຫລັງຈາກສໍາເລັດການດໍາເນີນກິດຈະກໍາໃນແຜນສະບັບນີ້.</w:t>
      </w:r>
    </w:p>
    <w:p w:rsidR="0099084C" w:rsidRDefault="0099084C" w:rsidP="00AB55BB">
      <w:pPr>
        <w:spacing w:line="240" w:lineRule="auto"/>
        <w:ind w:firstLine="72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ແຜນກິດຈະກໍາ ແລະງົບປະມານສະບັບນີ້ເຮັດຂຶ້ນ ເພື່ອອະນຸມັດເບີກຈ່າຍຈາກໂຄງການ </w:t>
      </w:r>
      <w:r>
        <w:rPr>
          <w:rFonts w:ascii="Saysettha OT" w:hAnsi="Saysettha OT" w:cs="Saysettha OT"/>
          <w:sz w:val="24"/>
          <w:szCs w:val="24"/>
          <w:lang w:bidi="lo-LA"/>
        </w:rPr>
        <w:t xml:space="preserve">TABI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ແລະນໍາໄປຈັດຕັ້ງປະຕິບັດຕາມແຜນກິດຈະກໍາທີ່ໄດ້ສະເໜີ ໃຫ້ມີປະສິດທິພາບ ແລະປະສິດທິຜົນສູງສຸດ.</w:t>
      </w:r>
    </w:p>
    <w:p w:rsidR="0099084C" w:rsidRDefault="00AB55BB" w:rsidP="00AB55BB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ຢັ້ງຢືນຈາກ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ຫອ້ງການປະສານງານ</w:t>
      </w:r>
      <w:r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ໂຄງການ</w:t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 w:rsidRPr="0099084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ແຂວງ</w:t>
      </w:r>
    </w:p>
    <w:p w:rsidR="00F81C13" w:rsidRDefault="00AB55BB" w:rsidP="00AB55BB">
      <w:pPr>
        <w:rPr>
          <w:rFonts w:ascii="Saysettha OT" w:hAnsi="Saysettha OT" w:cs="Saysettha OT"/>
          <w:sz w:val="24"/>
          <w:szCs w:val="24"/>
          <w:lang w:bidi="lo-LA"/>
        </w:rPr>
      </w:pPr>
      <w:r w:rsidRPr="0099084C">
        <w:rPr>
          <w:rFonts w:ascii="Saysettha OT" w:hAnsi="Saysettha OT" w:cs="Saysettha OT"/>
          <w:sz w:val="24"/>
          <w:szCs w:val="24"/>
          <w:u w:val="single"/>
          <w:lang w:bidi="lo-LA"/>
        </w:rPr>
        <w:t>TABI</w:t>
      </w:r>
      <w:r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 xml:space="preserve"> ປະຈໍາແຂວງ ຫລວງພະບາງ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="0099084C">
        <w:rPr>
          <w:rFonts w:ascii="Saysettha OT" w:hAnsi="Saysettha OT" w:cs="Saysettha OT" w:hint="cs"/>
          <w:sz w:val="24"/>
          <w:szCs w:val="24"/>
          <w:cs/>
          <w:lang w:bidi="lo-LA"/>
        </w:rPr>
        <w:t>( ຜູ້ສະເໜີ )</w:t>
      </w:r>
    </w:p>
    <w:p w:rsidR="00EF2CF1" w:rsidRPr="0099084C" w:rsidRDefault="00EF2CF1" w:rsidP="0099084C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EF2CF1" w:rsidRPr="0099084C" w:rsidSect="0099084C">
      <w:pgSz w:w="12240" w:h="15840" w:code="1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25" w:rsidRDefault="00173925" w:rsidP="00FC06D4">
      <w:pPr>
        <w:spacing w:after="0" w:line="240" w:lineRule="auto"/>
      </w:pPr>
      <w:r>
        <w:separator/>
      </w:r>
    </w:p>
  </w:endnote>
  <w:endnote w:type="continuationSeparator" w:id="1">
    <w:p w:rsidR="00173925" w:rsidRDefault="00173925" w:rsidP="00F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6D4" w:rsidRDefault="00FC06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ແຜນດຳເນິນກິດຈະກໍາ </w:t>
    </w:r>
    <w:r w:rsidR="00F04D13">
      <w:rPr>
        <w:rFonts w:ascii="Saysettha OT" w:eastAsiaTheme="majorEastAsia" w:hAnsi="Saysettha OT" w:cs="Saysettha OT" w:hint="cs"/>
        <w:sz w:val="20"/>
        <w:szCs w:val="20"/>
        <w:cs/>
        <w:lang w:bidi="lo-LA"/>
      </w:rPr>
      <w:t>ເດືອນ</w:t>
    </w:r>
    <w:r w:rsidR="00445DEE">
      <w:rPr>
        <w:rFonts w:ascii="Saysettha OT" w:eastAsiaTheme="majorEastAsia" w:hAnsi="Saysettha OT" w:cs="Saysettha OT" w:hint="cs"/>
        <w:sz w:val="20"/>
        <w:szCs w:val="20"/>
        <w:cs/>
        <w:lang w:bidi="lo-LA"/>
      </w:rPr>
      <w:t>ສິງຫາ</w:t>
    </w:r>
    <w:r>
      <w:rPr>
        <w:rFonts w:ascii="Saysettha OT" w:eastAsiaTheme="majorEastAsia" w:hAnsi="Saysettha OT" w:cs="Saysettha OT" w:hint="cs"/>
        <w:sz w:val="20"/>
        <w:szCs w:val="20"/>
        <w:cs/>
        <w:lang w:bidi="lo-LA"/>
      </w:rPr>
      <w:t xml:space="preserve"> 2013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E6A50" w:rsidRPr="001E6A50">
      <w:rPr>
        <w:rFonts w:eastAsiaTheme="minorEastAsia"/>
      </w:rPr>
      <w:fldChar w:fldCharType="begin"/>
    </w:r>
    <w:r>
      <w:instrText xml:space="preserve"> PAGE   \* MERGEFORMAT </w:instrText>
    </w:r>
    <w:r w:rsidR="001E6A50" w:rsidRPr="001E6A50">
      <w:rPr>
        <w:rFonts w:eastAsiaTheme="minorEastAsia"/>
      </w:rPr>
      <w:fldChar w:fldCharType="separate"/>
    </w:r>
    <w:r w:rsidR="00536BB6" w:rsidRPr="00536BB6">
      <w:rPr>
        <w:rFonts w:asciiTheme="majorHAnsi" w:eastAsiaTheme="majorEastAsia" w:hAnsiTheme="majorHAnsi" w:cstheme="majorBidi"/>
        <w:noProof/>
      </w:rPr>
      <w:t>8</w:t>
    </w:r>
    <w:r w:rsidR="001E6A50">
      <w:rPr>
        <w:rFonts w:asciiTheme="majorHAnsi" w:eastAsiaTheme="majorEastAsia" w:hAnsiTheme="majorHAnsi" w:cstheme="majorBidi"/>
        <w:noProof/>
      </w:rPr>
      <w:fldChar w:fldCharType="end"/>
    </w:r>
  </w:p>
  <w:p w:rsidR="00FC06D4" w:rsidRDefault="00FC0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25" w:rsidRDefault="00173925" w:rsidP="00FC06D4">
      <w:pPr>
        <w:spacing w:after="0" w:line="240" w:lineRule="auto"/>
      </w:pPr>
      <w:r>
        <w:separator/>
      </w:r>
    </w:p>
  </w:footnote>
  <w:footnote w:type="continuationSeparator" w:id="1">
    <w:p w:rsidR="00173925" w:rsidRDefault="00173925" w:rsidP="00F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E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58A408C"/>
    <w:multiLevelType w:val="hybridMultilevel"/>
    <w:tmpl w:val="6022596E"/>
    <w:lvl w:ilvl="0" w:tplc="49CEB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CC3"/>
    <w:multiLevelType w:val="hybridMultilevel"/>
    <w:tmpl w:val="F8FEAA70"/>
    <w:lvl w:ilvl="0" w:tplc="20A0F032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ADB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F9101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F3D51DA"/>
    <w:multiLevelType w:val="hybridMultilevel"/>
    <w:tmpl w:val="5AD40822"/>
    <w:lvl w:ilvl="0" w:tplc="6EB0DC42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A2C76"/>
    <w:multiLevelType w:val="hybridMultilevel"/>
    <w:tmpl w:val="50DC6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15BCA"/>
    <w:multiLevelType w:val="hybridMultilevel"/>
    <w:tmpl w:val="3598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43104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C560A13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2A112DB"/>
    <w:multiLevelType w:val="hybridMultilevel"/>
    <w:tmpl w:val="2A9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F3932"/>
    <w:multiLevelType w:val="hybridMultilevel"/>
    <w:tmpl w:val="404276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9435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552638D"/>
    <w:multiLevelType w:val="hybridMultilevel"/>
    <w:tmpl w:val="9920D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30A7E"/>
    <w:multiLevelType w:val="hybridMultilevel"/>
    <w:tmpl w:val="65B2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053B8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BF3CAF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BB3126E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3376822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7792586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A7774BD"/>
    <w:multiLevelType w:val="multilevel"/>
    <w:tmpl w:val="0B0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16"/>
  </w:num>
  <w:num w:numId="12">
    <w:abstractNumId w:val="0"/>
  </w:num>
  <w:num w:numId="13">
    <w:abstractNumId w:val="3"/>
  </w:num>
  <w:num w:numId="14">
    <w:abstractNumId w:val="19"/>
  </w:num>
  <w:num w:numId="15">
    <w:abstractNumId w:val="17"/>
  </w:num>
  <w:num w:numId="16">
    <w:abstractNumId w:val="12"/>
  </w:num>
  <w:num w:numId="17">
    <w:abstractNumId w:val="4"/>
  </w:num>
  <w:num w:numId="18">
    <w:abstractNumId w:val="9"/>
  </w:num>
  <w:num w:numId="19">
    <w:abstractNumId w:val="20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F2CF1"/>
    <w:rsid w:val="00064B3D"/>
    <w:rsid w:val="00094EA4"/>
    <w:rsid w:val="00096490"/>
    <w:rsid w:val="000C1139"/>
    <w:rsid w:val="000C3EE2"/>
    <w:rsid w:val="000C679C"/>
    <w:rsid w:val="000D7D14"/>
    <w:rsid w:val="000E239A"/>
    <w:rsid w:val="000F38AA"/>
    <w:rsid w:val="000F470E"/>
    <w:rsid w:val="000F766A"/>
    <w:rsid w:val="001366E2"/>
    <w:rsid w:val="00173925"/>
    <w:rsid w:val="00192620"/>
    <w:rsid w:val="00197C44"/>
    <w:rsid w:val="001A1F14"/>
    <w:rsid w:val="001B1595"/>
    <w:rsid w:val="001E37FE"/>
    <w:rsid w:val="001E6A50"/>
    <w:rsid w:val="001F3686"/>
    <w:rsid w:val="002100A1"/>
    <w:rsid w:val="0021250B"/>
    <w:rsid w:val="00241AC3"/>
    <w:rsid w:val="002567E6"/>
    <w:rsid w:val="00262525"/>
    <w:rsid w:val="002840BC"/>
    <w:rsid w:val="00284381"/>
    <w:rsid w:val="0029419E"/>
    <w:rsid w:val="002C4E50"/>
    <w:rsid w:val="002C55A6"/>
    <w:rsid w:val="002D42A5"/>
    <w:rsid w:val="00340041"/>
    <w:rsid w:val="003A07DF"/>
    <w:rsid w:val="003C6800"/>
    <w:rsid w:val="003D7B75"/>
    <w:rsid w:val="003E714A"/>
    <w:rsid w:val="003F3EC0"/>
    <w:rsid w:val="00445DEE"/>
    <w:rsid w:val="004462CC"/>
    <w:rsid w:val="004778E7"/>
    <w:rsid w:val="004A1914"/>
    <w:rsid w:val="004C1889"/>
    <w:rsid w:val="004C1C96"/>
    <w:rsid w:val="004F2DB0"/>
    <w:rsid w:val="00523466"/>
    <w:rsid w:val="00536BB6"/>
    <w:rsid w:val="00563302"/>
    <w:rsid w:val="00586740"/>
    <w:rsid w:val="005A72F9"/>
    <w:rsid w:val="005B4E21"/>
    <w:rsid w:val="005E6925"/>
    <w:rsid w:val="005F0B7E"/>
    <w:rsid w:val="005F66E5"/>
    <w:rsid w:val="00641DBD"/>
    <w:rsid w:val="00656930"/>
    <w:rsid w:val="00676B23"/>
    <w:rsid w:val="0067762A"/>
    <w:rsid w:val="006A31B3"/>
    <w:rsid w:val="006B6EEE"/>
    <w:rsid w:val="0072365E"/>
    <w:rsid w:val="00771896"/>
    <w:rsid w:val="00776BA0"/>
    <w:rsid w:val="007851AA"/>
    <w:rsid w:val="007A2427"/>
    <w:rsid w:val="007E7063"/>
    <w:rsid w:val="007F5E1F"/>
    <w:rsid w:val="007F63CC"/>
    <w:rsid w:val="00804D22"/>
    <w:rsid w:val="00815247"/>
    <w:rsid w:val="00832C2C"/>
    <w:rsid w:val="00844E7F"/>
    <w:rsid w:val="008710F9"/>
    <w:rsid w:val="00871891"/>
    <w:rsid w:val="00873BEC"/>
    <w:rsid w:val="008B73E7"/>
    <w:rsid w:val="008B7809"/>
    <w:rsid w:val="008E4DF2"/>
    <w:rsid w:val="00905231"/>
    <w:rsid w:val="00921460"/>
    <w:rsid w:val="00943329"/>
    <w:rsid w:val="0095041C"/>
    <w:rsid w:val="00952677"/>
    <w:rsid w:val="009543C4"/>
    <w:rsid w:val="0099084C"/>
    <w:rsid w:val="00995091"/>
    <w:rsid w:val="009D4CEB"/>
    <w:rsid w:val="009D5351"/>
    <w:rsid w:val="009E1958"/>
    <w:rsid w:val="00A330BD"/>
    <w:rsid w:val="00A65847"/>
    <w:rsid w:val="00A743C2"/>
    <w:rsid w:val="00A83318"/>
    <w:rsid w:val="00A91EDD"/>
    <w:rsid w:val="00AA3285"/>
    <w:rsid w:val="00AB2969"/>
    <w:rsid w:val="00AB55BB"/>
    <w:rsid w:val="00B05375"/>
    <w:rsid w:val="00B11A28"/>
    <w:rsid w:val="00B209F6"/>
    <w:rsid w:val="00B22009"/>
    <w:rsid w:val="00B2570E"/>
    <w:rsid w:val="00B42714"/>
    <w:rsid w:val="00B5233A"/>
    <w:rsid w:val="00B5642D"/>
    <w:rsid w:val="00B73675"/>
    <w:rsid w:val="00BA2C0D"/>
    <w:rsid w:val="00BB1655"/>
    <w:rsid w:val="00BB30FE"/>
    <w:rsid w:val="00C00DC0"/>
    <w:rsid w:val="00C24BC3"/>
    <w:rsid w:val="00C7513B"/>
    <w:rsid w:val="00C83B89"/>
    <w:rsid w:val="00C97088"/>
    <w:rsid w:val="00CD691B"/>
    <w:rsid w:val="00D0046B"/>
    <w:rsid w:val="00D07817"/>
    <w:rsid w:val="00D53451"/>
    <w:rsid w:val="00D82444"/>
    <w:rsid w:val="00DA1BBD"/>
    <w:rsid w:val="00DD5F9D"/>
    <w:rsid w:val="00DF522D"/>
    <w:rsid w:val="00E0309F"/>
    <w:rsid w:val="00E3580E"/>
    <w:rsid w:val="00E65B76"/>
    <w:rsid w:val="00E8186F"/>
    <w:rsid w:val="00EC2AFD"/>
    <w:rsid w:val="00EF2891"/>
    <w:rsid w:val="00EF2CF1"/>
    <w:rsid w:val="00F04D13"/>
    <w:rsid w:val="00F17BB4"/>
    <w:rsid w:val="00F26E7E"/>
    <w:rsid w:val="00F31A83"/>
    <w:rsid w:val="00F670FB"/>
    <w:rsid w:val="00F81C13"/>
    <w:rsid w:val="00F90760"/>
    <w:rsid w:val="00FB5AE6"/>
    <w:rsid w:val="00FC06D4"/>
    <w:rsid w:val="00FD102D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2"/>
        <o:r id="V:Rule2" type="connector" idref="#Straight Arrow Connector 2"/>
        <o:r id="V:Rule3" type="connector" idref="#Straight Arrow Connector 13"/>
        <o:r id="V:Rule4" type="connector" idref="#Straight Arrow Connector 9"/>
        <o:r id="V:Rule5" type="connector" idref="#Straight Arrow Connector 10"/>
        <o:r id="V:Rule6" type="connector" idref="#Straight Arrow Connector 11"/>
        <o:r id="V:Rule7" type="connector" idref="#Straight Arrow Connector 14"/>
        <o:r id="V:Rule8" type="connector" idref="#Straight Arrow Connector 1"/>
        <o:r id="V:Rule9" type="connector" idref="#Straight Arrow Connector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CF1"/>
    <w:pPr>
      <w:ind w:left="720"/>
      <w:contextualSpacing/>
    </w:pPr>
  </w:style>
  <w:style w:type="table" w:styleId="TableGrid">
    <w:name w:val="Table Grid"/>
    <w:basedOn w:val="TableNormal"/>
    <w:uiPriority w:val="59"/>
    <w:rsid w:val="00B2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6D4"/>
  </w:style>
  <w:style w:type="paragraph" w:styleId="Footer">
    <w:name w:val="footer"/>
    <w:basedOn w:val="Normal"/>
    <w:link w:val="FooterChar"/>
    <w:uiPriority w:val="99"/>
    <w:unhideWhenUsed/>
    <w:rsid w:val="00FC0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6D4"/>
  </w:style>
  <w:style w:type="paragraph" w:styleId="BalloonText">
    <w:name w:val="Balloon Text"/>
    <w:basedOn w:val="Normal"/>
    <w:link w:val="BalloonTextChar"/>
    <w:uiPriority w:val="99"/>
    <w:semiHidden/>
    <w:unhideWhenUsed/>
    <w:rsid w:val="00FC0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8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Inside</dc:creator>
  <cp:keywords/>
  <dc:description/>
  <cp:lastModifiedBy>LENOVO</cp:lastModifiedBy>
  <cp:revision>74</cp:revision>
  <cp:lastPrinted>2013-08-12T02:54:00Z</cp:lastPrinted>
  <dcterms:created xsi:type="dcterms:W3CDTF">2013-06-25T04:33:00Z</dcterms:created>
  <dcterms:modified xsi:type="dcterms:W3CDTF">2014-04-07T18:01:00Z</dcterms:modified>
</cp:coreProperties>
</file>