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44" w:rsidRPr="008B3122" w:rsidRDefault="00095644" w:rsidP="00095644">
      <w:pPr>
        <w:jc w:val="center"/>
        <w:rPr>
          <w:szCs w:val="24"/>
        </w:rPr>
      </w:pPr>
      <w:r w:rsidRPr="008B3122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644" w:rsidRPr="008B3122" w:rsidRDefault="00095644" w:rsidP="00095644">
      <w:pPr>
        <w:rPr>
          <w:szCs w:val="24"/>
        </w:rPr>
      </w:pPr>
    </w:p>
    <w:p w:rsidR="00095644" w:rsidRPr="008B3122" w:rsidRDefault="00403742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ສາທາລະນະລັດ ປະຊາທິປະໄ</w:t>
      </w:r>
      <w:r w:rsidR="00095644" w:rsidRPr="008B3122">
        <w:rPr>
          <w:rFonts w:ascii="Phetsarath OT" w:hAnsi="Phetsarath OT" w:cs="Phetsarath OT" w:hint="cs"/>
          <w:szCs w:val="24"/>
          <w:cs/>
          <w:lang w:bidi="lo-LA"/>
        </w:rPr>
        <w:t>ຕ ປະຊາຊົນລາວ</w:t>
      </w:r>
    </w:p>
    <w:p w:rsidR="00095644" w:rsidRPr="008B3122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95644" w:rsidRPr="008B3122" w:rsidRDefault="00095644" w:rsidP="00095644">
      <w:pPr>
        <w:jc w:val="center"/>
        <w:rPr>
          <w:rFonts w:ascii="Phetsarath OT" w:hAnsi="Phetsarath OT" w:cs="Phetsarath OT"/>
          <w:szCs w:val="24"/>
          <w:cs/>
          <w:lang w:bidi="lo-LA"/>
        </w:rPr>
      </w:pPr>
      <w:r w:rsidRPr="008B3122">
        <w:rPr>
          <w:rFonts w:ascii="Phetsarath OT" w:hAnsi="Phetsarath OT" w:cs="Phetsarath OT"/>
          <w:szCs w:val="24"/>
          <w:lang w:bidi="lo-LA"/>
        </w:rPr>
        <w:t>********************</w:t>
      </w:r>
    </w:p>
    <w:p w:rsidR="00095644" w:rsidRPr="008B3122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095644" w:rsidRPr="008B3122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  <w:t>ເລກທີ_______</w:t>
      </w:r>
      <w:r w:rsidRPr="008B3122">
        <w:rPr>
          <w:rFonts w:ascii="Phetsarath OT" w:hAnsi="Phetsarath OT" w:cs="Phetsarath OT"/>
          <w:szCs w:val="24"/>
          <w:lang w:bidi="lo-LA"/>
        </w:rPr>
        <w:t>/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ສຍຂ</w:t>
      </w:r>
    </w:p>
    <w:p w:rsidR="00095644" w:rsidRPr="008B3122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  <w:t>ວັນທີ_____________</w:t>
      </w:r>
    </w:p>
    <w:p w:rsidR="001E7D91" w:rsidRPr="008B3122" w:rsidRDefault="001E7D91" w:rsidP="00095644">
      <w:pPr>
        <w:jc w:val="center"/>
        <w:rPr>
          <w:rFonts w:ascii="Saysettha OT" w:hAnsi="Saysettha OT" w:cs="Saysettha OT"/>
          <w:b/>
          <w:bCs/>
          <w:szCs w:val="24"/>
          <w:lang w:bidi="lo-LA"/>
        </w:rPr>
      </w:pPr>
    </w:p>
    <w:p w:rsidR="00095644" w:rsidRPr="00CC5F88" w:rsidRDefault="007235EC" w:rsidP="00095644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CC5F88">
        <w:rPr>
          <w:rFonts w:ascii="Saysettha OT" w:hAnsi="Saysettha OT" w:cs="Saysettha OT" w:hint="cs"/>
          <w:b/>
          <w:bCs/>
          <w:sz w:val="28"/>
          <w:cs/>
          <w:lang w:bidi="lo-LA"/>
        </w:rPr>
        <w:t>ໃບແຈ້ງ</w:t>
      </w:r>
      <w:r w:rsidR="007D6E3D" w:rsidRPr="00CC5F88">
        <w:rPr>
          <w:rFonts w:ascii="Saysettha OT" w:hAnsi="Saysettha OT" w:cs="Saysettha OT"/>
          <w:b/>
          <w:bCs/>
          <w:sz w:val="28"/>
          <w:cs/>
          <w:lang w:bidi="lo-LA"/>
        </w:rPr>
        <w:t>ເຊີນ</w:t>
      </w:r>
    </w:p>
    <w:p w:rsidR="00095644" w:rsidRPr="008B3122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</w:p>
    <w:p w:rsidR="00095644" w:rsidRPr="008B3122" w:rsidRDefault="007235EC" w:rsidP="008B3122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ເຖິງ</w:t>
      </w:r>
      <w:r w:rsidR="00095644" w:rsidRPr="008B3122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  <w:r w:rsidR="00095644"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ປະທານ</w:t>
      </w:r>
      <w:r w:rsidR="006635B5">
        <w:rPr>
          <w:rFonts w:ascii="Phetsarath OT" w:hAnsi="Phetsarath OT" w:cs="Phetsarath OT" w:hint="cs"/>
          <w:szCs w:val="24"/>
          <w:cs/>
          <w:lang w:bidi="lo-LA"/>
        </w:rPr>
        <w:t>ຮາກຖານ</w:t>
      </w:r>
      <w:proofErr w:type="gramStart"/>
      <w:r w:rsidR="006635B5">
        <w:rPr>
          <w:rFonts w:ascii="Phetsarath OT" w:hAnsi="Phetsarath OT" w:cs="Phetsarath OT"/>
          <w:szCs w:val="24"/>
          <w:lang w:bidi="lo-LA"/>
        </w:rPr>
        <w:t>/</w:t>
      </w:r>
      <w:r w:rsidR="006635B5">
        <w:rPr>
          <w:rFonts w:ascii="Phetsarath OT" w:hAnsi="Phetsarath OT" w:cs="Phetsarath OT" w:hint="cs"/>
          <w:szCs w:val="24"/>
          <w:cs/>
          <w:lang w:bidi="lo-LA"/>
        </w:rPr>
        <w:t>ຫົວໜ້າໜ່ວຍ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ສະຫະພັນແມ່ຍິງ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ພາຍໃນແຂວງ ຫລວງພະບາງ</w:t>
      </w:r>
      <w:r w:rsidR="00095644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proofErr w:type="gramEnd"/>
    </w:p>
    <w:p w:rsidR="00095644" w:rsidRPr="008B3122" w:rsidRDefault="00095644" w:rsidP="00CC5F88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ເລຶ່ອງ</w:t>
      </w:r>
      <w:r w:rsidRPr="008B3122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>ແຈ້ງ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ເຊີນ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>ເຂົ້າຮ່ວມກອງ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ປະຊຸມໃຫຍ່ຄັ້ງທີ </w:t>
      </w:r>
      <w:r w:rsidR="007D6E3D" w:rsidRPr="008B3122">
        <w:rPr>
          <w:rFonts w:ascii="Phetsarath OT" w:hAnsi="Phetsarath OT" w:cs="Phetsarath OT"/>
          <w:szCs w:val="24"/>
          <w:lang w:bidi="lo-LA"/>
        </w:rPr>
        <w:t>VIII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ຜູ້ແທນແມ່ຍິງແຂວງ</w:t>
      </w:r>
      <w:proofErr w:type="gramStart"/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proofErr w:type="gramEnd"/>
    </w:p>
    <w:p w:rsidR="00C34742" w:rsidRPr="008C16B3" w:rsidRDefault="00C34742" w:rsidP="00C34742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C16B3">
        <w:rPr>
          <w:rFonts w:ascii="Phetsarath OT" w:hAnsi="Phetsarath OT" w:cs="Phetsarath OT" w:hint="cs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Cs w:val="24"/>
          <w:cs/>
          <w:lang w:bidi="lo-LA"/>
        </w:rPr>
        <w:t>ໃສ່ທິດຊີ້ນໍາຂອງ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ຄະນະປະຈໍາພັກແຂວງ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ວ່າດ້ວຍການດໍາເນີນກອງປະຊຸມໃຫຍ່ ຄັ້ງທີ </w:t>
      </w:r>
      <w:r>
        <w:rPr>
          <w:rFonts w:ascii="Phetsarath OT" w:hAnsi="Phetsarath OT" w:cs="Phetsarath OT"/>
          <w:szCs w:val="24"/>
          <w:lang w:bidi="lo-LA"/>
        </w:rPr>
        <w:t xml:space="preserve">VIII </w:t>
      </w:r>
      <w:r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66B1" w:rsidRPr="008B3122" w:rsidRDefault="002466B1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ອີງຕາມການຄົ້ນຄວ້າເ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ຫັນດີເປັນເອກະພາບຂອງຄະນະປະທານສະຫະ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ພັນແມ່ຍິງແຂວງ .</w:t>
      </w:r>
    </w:p>
    <w:p w:rsidR="007D6E3D" w:rsidRPr="006635B5" w:rsidRDefault="002466B1" w:rsidP="006635B5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ປະທານສະຫະພັນແມ່ຍິງແຂວງ ຫລວງພະບາງ 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>ຈຶ່ງໄດ້ແຈ້ງເຊີນ</w:t>
      </w:r>
      <w:r w:rsidR="006635B5" w:rsidRPr="008B3122">
        <w:rPr>
          <w:rFonts w:ascii="Phetsarath OT" w:hAnsi="Phetsarath OT" w:cs="Phetsarath OT" w:hint="cs"/>
          <w:szCs w:val="24"/>
          <w:cs/>
          <w:lang w:bidi="lo-LA"/>
        </w:rPr>
        <w:t>ປະທານ</w:t>
      </w:r>
      <w:r w:rsidR="006635B5">
        <w:rPr>
          <w:rFonts w:ascii="Phetsarath OT" w:hAnsi="Phetsarath OT" w:cs="Phetsarath OT" w:hint="cs"/>
          <w:szCs w:val="24"/>
          <w:cs/>
          <w:lang w:bidi="lo-LA"/>
        </w:rPr>
        <w:t>ຮາກຖານ</w:t>
      </w:r>
      <w:r w:rsidR="006635B5">
        <w:rPr>
          <w:rFonts w:ascii="Phetsarath OT" w:hAnsi="Phetsarath OT" w:cs="Phetsarath OT"/>
          <w:szCs w:val="24"/>
          <w:lang w:bidi="lo-LA"/>
        </w:rPr>
        <w:t>/</w:t>
      </w:r>
      <w:r w:rsidR="006635B5">
        <w:rPr>
          <w:rFonts w:ascii="Phetsarath OT" w:hAnsi="Phetsarath OT" w:cs="Phetsarath OT" w:hint="cs"/>
          <w:szCs w:val="24"/>
          <w:cs/>
          <w:lang w:bidi="lo-LA"/>
        </w:rPr>
        <w:t>ຫົວໜ້າໜ່ວຍ</w:t>
      </w:r>
      <w:r w:rsidR="006635B5" w:rsidRPr="008B3122">
        <w:rPr>
          <w:rFonts w:ascii="Phetsarath OT" w:hAnsi="Phetsarath OT" w:cs="Phetsarath OT" w:hint="cs"/>
          <w:szCs w:val="24"/>
          <w:cs/>
          <w:lang w:bidi="lo-LA"/>
        </w:rPr>
        <w:t>ສະຫະພັນແມ່ຍິງ ພາຍໃນແຂວງ ຫລວງພະບາງ</w:t>
      </w:r>
      <w:r w:rsidR="006635B5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ເຂົ້າຮ່ວມກອງປະຊຸມໃຫຍ່ຄັ້ງທີ </w:t>
      </w:r>
      <w:r w:rsidR="007D6E3D" w:rsidRPr="008B3122">
        <w:rPr>
          <w:rFonts w:ascii="Phetsarath OT" w:hAnsi="Phetsarath OT" w:cs="Phetsarath OT"/>
          <w:szCs w:val="24"/>
          <w:lang w:bidi="lo-LA"/>
        </w:rPr>
        <w:t xml:space="preserve">VIII 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ຊຶ່ງຈະຈັດຂຶ້ນ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ຄັ້ງວັນທີ 2 </w:t>
      </w:r>
      <w:r w:rsidR="007D6E3D" w:rsidRPr="008B3122">
        <w:rPr>
          <w:rFonts w:ascii="Phetsarath OT" w:hAnsi="Phetsarath OT" w:cs="Phetsarath OT"/>
          <w:szCs w:val="24"/>
          <w:cs/>
          <w:lang w:bidi="lo-LA"/>
        </w:rPr>
        <w:t>–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proofErr w:type="gramStart"/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3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ກ</w:t>
      </w:r>
      <w:proofErr w:type="gramEnd"/>
      <w:r w:rsidRPr="008B3122">
        <w:rPr>
          <w:rFonts w:ascii="Phetsarath OT" w:hAnsi="Phetsarath OT" w:cs="Phetsarath OT" w:hint="cs"/>
          <w:szCs w:val="24"/>
          <w:cs/>
          <w:lang w:bidi="lo-LA"/>
        </w:rPr>
        <w:t>ຸມພາ ( 2 ) 2015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ຢູ່ສະໂມສອນທະຫານແຂວງ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r w:rsidR="006635B5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235EC" w:rsidRPr="006635B5">
        <w:rPr>
          <w:rFonts w:ascii="Phetsarath OT" w:hAnsi="Phetsarath OT" w:cs="Phetsarath OT" w:hint="cs"/>
          <w:szCs w:val="24"/>
          <w:cs/>
          <w:lang w:bidi="lo-LA"/>
        </w:rPr>
        <w:t>ເວລາເຂົ້າຮ່ວມກອງປະຊຸມ: ນຸ່ງຊຸດສາກົນ.</w:t>
      </w:r>
    </w:p>
    <w:p w:rsidR="006F31CE" w:rsidRPr="008B3122" w:rsidRDefault="00C141AE" w:rsidP="006F31CE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ວັນທີ 1 ກຸມພາ ( 2 ) ເວລາ 14 : 3</w:t>
      </w:r>
      <w:r w:rsidR="006F31CE" w:rsidRPr="008B3122">
        <w:rPr>
          <w:rFonts w:ascii="Phetsarath OT" w:hAnsi="Phetsarath OT" w:cs="Phetsarath OT" w:hint="cs"/>
          <w:szCs w:val="24"/>
          <w:cs/>
          <w:lang w:bidi="lo-LA"/>
        </w:rPr>
        <w:t>0 ໂມງ  ຜູ້ແທນສົມບູນທຸກສະຫາຍເຂົ້າຮ່ວມກອງປະຊຸມ ແນະນໍາ ຢູ່ສະໂມສອນ ທະຫານແຂວງ.</w:t>
      </w:r>
    </w:p>
    <w:p w:rsidR="002466B1" w:rsidRPr="008B3122" w:rsidRDefault="006F31CE" w:rsidP="002466B1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ສະນັ້ນ ຈຶ່ງໄດ້ແຈ້ງເຊີນມາຍັງທ່ານ ເພື່ອເຂົ້າຮ່ວມກອງປະຊຸມຄັ້ງນີ້ດ້ວຍ</w:t>
      </w:r>
      <w:r w:rsidR="001E7D91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r w:rsidR="002466B1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14C45" w:rsidRPr="008B3122" w:rsidRDefault="00214C45" w:rsidP="002466B1">
      <w:pPr>
        <w:ind w:left="3600" w:firstLine="720"/>
        <w:jc w:val="both"/>
        <w:rPr>
          <w:rFonts w:ascii="Phetsarath OT" w:hAnsi="Phetsarath OT" w:cs="Phetsarath OT"/>
          <w:sz w:val="16"/>
          <w:szCs w:val="16"/>
          <w:u w:val="single"/>
          <w:lang w:bidi="lo-LA"/>
        </w:rPr>
      </w:pPr>
    </w:p>
    <w:p w:rsidR="002466B1" w:rsidRDefault="002466B1" w:rsidP="008B3122">
      <w:pPr>
        <w:ind w:left="504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  <w:r w:rsidRPr="008B3122">
        <w:rPr>
          <w:rFonts w:ascii="Phetsarath OT" w:hAnsi="Phetsarath OT" w:cs="Phetsarath OT" w:hint="cs"/>
          <w:szCs w:val="24"/>
          <w:u w:val="single"/>
          <w:cs/>
          <w:lang w:bidi="lo-LA"/>
        </w:rPr>
        <w:t>ປະທານສະຫະພັນແມ່ຍິງແຂວງ</w:t>
      </w: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6635B5" w:rsidRDefault="006635B5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6635B5" w:rsidRDefault="006635B5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6635B5" w:rsidRDefault="006635B5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6635B5" w:rsidRDefault="006635B5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6635B5" w:rsidRDefault="006635B5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6635B5" w:rsidRDefault="006635B5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sectPr w:rsidR="006635B5" w:rsidSect="00095644"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FF"/>
    <w:multiLevelType w:val="hybridMultilevel"/>
    <w:tmpl w:val="257670E0"/>
    <w:lvl w:ilvl="0" w:tplc="E5D2546C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095644"/>
    <w:rsid w:val="00095644"/>
    <w:rsid w:val="00134C67"/>
    <w:rsid w:val="001E7D91"/>
    <w:rsid w:val="00214C45"/>
    <w:rsid w:val="00237DD7"/>
    <w:rsid w:val="002466B1"/>
    <w:rsid w:val="00246D28"/>
    <w:rsid w:val="002E4CFF"/>
    <w:rsid w:val="00403742"/>
    <w:rsid w:val="0045258B"/>
    <w:rsid w:val="005A5BCA"/>
    <w:rsid w:val="006635B5"/>
    <w:rsid w:val="006A2319"/>
    <w:rsid w:val="006E0E04"/>
    <w:rsid w:val="006F013A"/>
    <w:rsid w:val="006F31CE"/>
    <w:rsid w:val="007235EC"/>
    <w:rsid w:val="0079732D"/>
    <w:rsid w:val="007D6E3D"/>
    <w:rsid w:val="008B3122"/>
    <w:rsid w:val="00AC0097"/>
    <w:rsid w:val="00AC055E"/>
    <w:rsid w:val="00B17619"/>
    <w:rsid w:val="00C141AE"/>
    <w:rsid w:val="00C34742"/>
    <w:rsid w:val="00C7666C"/>
    <w:rsid w:val="00CC5F88"/>
    <w:rsid w:val="00D1635E"/>
    <w:rsid w:val="00D70A76"/>
    <w:rsid w:val="00D817C7"/>
    <w:rsid w:val="00D93B6C"/>
    <w:rsid w:val="00E0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4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2015-01-28T05:55:00Z</cp:lastPrinted>
  <dcterms:created xsi:type="dcterms:W3CDTF">2015-01-17T04:52:00Z</dcterms:created>
  <dcterms:modified xsi:type="dcterms:W3CDTF">2015-01-28T06:17:00Z</dcterms:modified>
</cp:coreProperties>
</file>