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DB" w:rsidRPr="00614E7B" w:rsidRDefault="00A745DB" w:rsidP="00A745DB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2732993</wp:posOffset>
            </wp:positionH>
            <wp:positionV relativeFrom="paragraph">
              <wp:posOffset>-495537</wp:posOffset>
            </wp:positionV>
            <wp:extent cx="628583" cy="511791"/>
            <wp:effectExtent l="19050" t="0" r="67" b="0"/>
            <wp:wrapNone/>
            <wp:docPr id="2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3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 xml:space="preserve">​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</w:t>
      </w:r>
      <w:proofErr w:type="gramStart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ະຊາຊົນ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A745DB" w:rsidRPr="00773627" w:rsidRDefault="00A745DB" w:rsidP="00A745DB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</w:t>
      </w:r>
      <w:proofErr w:type="gramStart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A745DB" w:rsidRDefault="00A745DB" w:rsidP="00A745DB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</w:t>
      </w:r>
    </w:p>
    <w:p w:rsidR="00A745DB" w:rsidRPr="00370702" w:rsidRDefault="00A745DB" w:rsidP="00A745D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ຫຼວງພະບາງ</w:t>
      </w:r>
    </w:p>
    <w:p w:rsidR="00A745DB" w:rsidRPr="00370702" w:rsidRDefault="00A745DB" w:rsidP="00A745D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ເມື</w:t>
      </w:r>
      <w:proofErr w:type="gramStart"/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ອງ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</w:t>
      </w:r>
      <w:proofErr w:type="gramEnd"/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ຼວງພະ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A745DB" w:rsidRDefault="00A745DB" w:rsidP="00A745D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   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</w:t>
      </w:r>
      <w:r w:rsidR="00AB5F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ລົງວັນທີ, 08</w:t>
      </w:r>
      <w:r w:rsidR="00AF6CD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B5FBE">
        <w:rPr>
          <w:rFonts w:ascii="Phetsarath OT" w:hAnsi="Phetsarath OT" w:cs="Phetsarath OT" w:hint="cs"/>
          <w:sz w:val="24"/>
          <w:szCs w:val="24"/>
          <w:cs/>
          <w:lang w:bidi="lo-LA"/>
        </w:rPr>
        <w:t>ມິຖຸນາ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2017.</w:t>
      </w:r>
    </w:p>
    <w:p w:rsidR="0003317D" w:rsidRPr="0003317D" w:rsidRDefault="0003317D" w:rsidP="0003317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03317D">
        <w:rPr>
          <w:rFonts w:ascii="Phetsarath OT" w:hAnsi="Phetsarath OT" w:cs="Phetsarath OT" w:hint="cs"/>
          <w:sz w:val="24"/>
          <w:szCs w:val="24"/>
          <w:cs/>
          <w:lang w:bidi="lo-LA"/>
        </w:rPr>
        <w:t>ເບີໂທຕິດຕໍ່: 020 221 33456</w:t>
      </w:r>
    </w:p>
    <w:p w:rsidR="006E41FB" w:rsidRDefault="00A745DB" w:rsidP="00A745DB">
      <w:pPr>
        <w:jc w:val="center"/>
        <w:rPr>
          <w:rFonts w:ascii="Phetsarath OT" w:hAnsi="Phetsarath OT" w:cs="Phetsarath OT"/>
          <w:sz w:val="28"/>
          <w:lang w:bidi="lo-LA"/>
        </w:rPr>
      </w:pPr>
      <w:r w:rsidRPr="00A745DB">
        <w:rPr>
          <w:rFonts w:ascii="Phetsarath OT" w:hAnsi="Phetsarath OT" w:cs="Phetsarath OT" w:hint="cs"/>
          <w:sz w:val="28"/>
          <w:cs/>
          <w:lang w:bidi="lo-LA"/>
        </w:rPr>
        <w:t>ສະໂນດນໍາສົ່ງ:</w:t>
      </w:r>
    </w:p>
    <w:p w:rsidR="00A745DB" w:rsidRPr="00106C77" w:rsidRDefault="00A745DB" w:rsidP="00A745DB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539D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A745DB" w:rsidRDefault="00A745DB" w:rsidP="009539DF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539DF">
        <w:rPr>
          <w:rFonts w:ascii="Phetsarath OT" w:hAnsi="Phetsarath OT" w:cs="Phetsarath OT" w:hint="cs"/>
          <w:sz w:val="24"/>
          <w:szCs w:val="24"/>
          <w:cs/>
          <w:lang w:bidi="lo-LA"/>
        </w:rPr>
        <w:t>ຄໍາຮ້ອງຂໍຄວາມເປັນທໍາ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ກ່ຽວກັບການຂາຍ ແລະ ການຊື້ດິນ.</w:t>
      </w:r>
    </w:p>
    <w:p w:rsidR="009539DF" w:rsidRPr="00AF6CD5" w:rsidRDefault="009539DF" w:rsidP="009539DF">
      <w:pPr>
        <w:spacing w:after="0" w:line="240" w:lineRule="auto"/>
        <w:ind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</w:t>
      </w:r>
      <w:r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ເອກະສານສົງ່ມາພ້ອມນີ້ມີ</w:t>
      </w:r>
      <w:r w:rsidR="00AF6CD5"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ຈໍານວນ 09 ສະບັບຄື</w:t>
      </w:r>
      <w:r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6521"/>
        <w:gridCol w:w="992"/>
        <w:gridCol w:w="1276"/>
      </w:tblGrid>
      <w:tr w:rsidR="009539DF" w:rsidTr="009539DF">
        <w:tc>
          <w:tcPr>
            <w:tcW w:w="567" w:type="dxa"/>
          </w:tcPr>
          <w:p w:rsidR="009539DF" w:rsidRPr="009539DF" w:rsidRDefault="009539DF" w:rsidP="009539DF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6521" w:type="dxa"/>
          </w:tcPr>
          <w:p w:rsidR="009539DF" w:rsidRPr="009539DF" w:rsidRDefault="009539DF" w:rsidP="009539DF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ເນື້ອໃນຂອງເອກະສານ</w:t>
            </w:r>
          </w:p>
        </w:tc>
        <w:tc>
          <w:tcPr>
            <w:tcW w:w="992" w:type="dxa"/>
          </w:tcPr>
          <w:p w:rsidR="009539DF" w:rsidRPr="009539DF" w:rsidRDefault="009539DF" w:rsidP="009539DF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ຈໍານວນ</w:t>
            </w:r>
          </w:p>
        </w:tc>
        <w:tc>
          <w:tcPr>
            <w:tcW w:w="1276" w:type="dxa"/>
          </w:tcPr>
          <w:p w:rsidR="009539DF" w:rsidRPr="009539DF" w:rsidRDefault="009539DF" w:rsidP="009539DF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9539DF" w:rsidTr="009539DF">
        <w:tc>
          <w:tcPr>
            <w:tcW w:w="567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6521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ສັນຍາຊື້-ຂາຍດິນ, ເລກທີ 01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ສຄລ,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ທີ່ບ້ານ ສັງຄະໂລກ, 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>ວັນທີ 0</w:t>
            </w:r>
            <w: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8/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 xml:space="preserve">01 </w:t>
            </w:r>
            <w: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/2012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ລະຫ່ວາງ ນາງ ບຸນທັນ ແລະ ທ້າວ ເພັດຈໍາພອນ ຂຸນດາລາ.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6521" w:type="dxa"/>
          </w:tcPr>
          <w:p w:rsidR="009539DF" w:rsidRDefault="009539DF" w:rsidP="009539DF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ໃບຢັ້ງຢືນເລກທີ 246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ຫຊສ,ຫຼບ, ລົງວັນທີ 11 /04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/2015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ຫ້ອງການຊັບ</w:t>
            </w:r>
          </w:p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ພະຍາກອນທໍາມະຊາດ ແລະ ສິ່ງແວດລ້ອມ, ເມືອງຫຼວງພະບາງ.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6521" w:type="dxa"/>
          </w:tcPr>
          <w:p w:rsidR="009539DF" w:rsidRPr="009539DF" w:rsidRDefault="009539DF" w:rsidP="009539DF">
            <w:pPr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ໃບຢັ້ງຢືນ ເລກທີ 205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ພຊສ, ຫຼວງພະບາງ, ວັນທີ 02 </w:t>
            </w:r>
            <w:r w:rsidRPr="00972DD0">
              <w:rPr>
                <w:rFonts w:ascii="Times New Roman" w:hAnsi="Times New Roman" w:cs="Times New Roman"/>
                <w:szCs w:val="22"/>
                <w:lang w:bidi="lo-LA"/>
              </w:rPr>
              <w:t>FEB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201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6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ພະແນກຊັບພະຍາກອນທໍາມະຊາດ ແລະ ສິ່ງແວດ</w:t>
            </w:r>
            <w:r w:rsidR="00334F9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ລ້ອມແຂວງຫຼວງພະບາງ, ກ່ຽວກັບເນື້ອ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ທີ່ດິນຂອງທ້າວ ເພັດຈໍາພອນ ຂຸນດາລາ, ທ້າວ ແສງວົງຈິດ ຢາງວິໄລ, ທີ່ດິນຕັ້ງຢູ່ສັງຄະໂລກ ເມືອງ ຫຼວງພະບາງ ແຂວງ ຫຼວງພະບາງ.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6521" w:type="dxa"/>
          </w:tcPr>
          <w:p w:rsidR="009539DF" w:rsidRPr="009539DF" w:rsidRDefault="009539DF" w:rsidP="009539DF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ໃບຕາດິນ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6521" w:type="dxa"/>
          </w:tcPr>
          <w:p w:rsidR="009539DF" w:rsidRDefault="009539DF" w:rsidP="009539DF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ໃບເສັຍພາສີທີ່ດິນ.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6521" w:type="dxa"/>
          </w:tcPr>
          <w:p w:rsidR="009539DF" w:rsidRDefault="009539DF" w:rsidP="009539DF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ຄໍາຕັດສິນຂອງສານແພ່ງຂັ້ນຕົ້ນແຂວງຫຼວງພະບາງ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6521" w:type="dxa"/>
          </w:tcPr>
          <w:p w:rsidR="009539DF" w:rsidRDefault="009539DF" w:rsidP="009539DF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ຄໍາພິພາກສາ ຂອງສານ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ປະຊາຊົນພາກເໜືອ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ຄະນະສານ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ແພ່ງຂັ້ນອຸທອນ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ສະບັບ ເລກທີ 005 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ອທ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.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ພ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,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ລົງ</w:t>
            </w:r>
            <w:r w:rsidRPr="00732F6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ວັນທີ</w:t>
            </w:r>
            <w:r w:rsidRPr="00732F66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31 </w:t>
            </w:r>
            <w:r w:rsidRPr="00732F66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ມີນາ</w:t>
            </w:r>
            <w:r w:rsidRPr="00732F66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2017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</w:t>
            </w:r>
          </w:p>
        </w:tc>
        <w:tc>
          <w:tcPr>
            <w:tcW w:w="6521" w:type="dxa"/>
          </w:tcPr>
          <w:p w:rsidR="009539DF" w:rsidRDefault="009539DF" w:rsidP="009539DF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C167D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ຄໍາຮ້ອງຂໍອຸທອນ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</w:t>
            </w:r>
          </w:p>
        </w:tc>
        <w:tc>
          <w:tcPr>
            <w:tcW w:w="6521" w:type="dxa"/>
          </w:tcPr>
          <w:p w:rsidR="009539DF" w:rsidRDefault="009539DF" w:rsidP="009539DF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C167D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ຄໍາຮ້ອງຂໍລົບລ້າງ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55FE2" w:rsidTr="009539DF">
        <w:tc>
          <w:tcPr>
            <w:tcW w:w="567" w:type="dxa"/>
          </w:tcPr>
          <w:p w:rsidR="00455FE2" w:rsidRDefault="00455FE2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10</w:t>
            </w:r>
          </w:p>
        </w:tc>
        <w:tc>
          <w:tcPr>
            <w:tcW w:w="6521" w:type="dxa"/>
          </w:tcPr>
          <w:p w:rsidR="00455FE2" w:rsidRPr="00C167D0" w:rsidRDefault="00455FE2" w:rsidP="009539DF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ຄໍາຮ້ອງຂໍຄວາມເປັນທໍາ</w:t>
            </w:r>
          </w:p>
        </w:tc>
        <w:tc>
          <w:tcPr>
            <w:tcW w:w="992" w:type="dxa"/>
          </w:tcPr>
          <w:p w:rsidR="00455FE2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455FE2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03317D" w:rsidTr="009539DF">
        <w:tc>
          <w:tcPr>
            <w:tcW w:w="567" w:type="dxa"/>
          </w:tcPr>
          <w:p w:rsidR="0003317D" w:rsidRDefault="0003317D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11</w:t>
            </w:r>
          </w:p>
        </w:tc>
        <w:tc>
          <w:tcPr>
            <w:tcW w:w="6521" w:type="dxa"/>
          </w:tcPr>
          <w:p w:rsidR="0003317D" w:rsidRDefault="0003317D" w:rsidP="009539DF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ຂໍ້ມູນພາບປ້າຍຂາຍທີ່ດິນຕອນ 1,2,3 ແລະ 4 </w:t>
            </w:r>
          </w:p>
        </w:tc>
        <w:tc>
          <w:tcPr>
            <w:tcW w:w="992" w:type="dxa"/>
          </w:tcPr>
          <w:p w:rsidR="0003317D" w:rsidRDefault="0003317D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 ສະບັບ</w:t>
            </w:r>
          </w:p>
        </w:tc>
        <w:tc>
          <w:tcPr>
            <w:tcW w:w="1276" w:type="dxa"/>
          </w:tcPr>
          <w:p w:rsidR="0003317D" w:rsidRPr="009539DF" w:rsidRDefault="0003317D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AF6CD5" w:rsidRDefault="00AF6CD5" w:rsidP="00AF6CD5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                    </w:t>
      </w:r>
    </w:p>
    <w:p w:rsidR="00AF6CD5" w:rsidRPr="00455FE2" w:rsidRDefault="00AF6CD5" w:rsidP="00455FE2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      </w:t>
      </w:r>
      <w:r w:rsidR="00455FE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 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A745DB" w:rsidRPr="00455FE2" w:rsidRDefault="00AF6CD5" w:rsidP="00455FE2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</w:t>
      </w:r>
      <w:r w:rsidR="0005355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</w:t>
      </w:r>
      <w:r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ເຊັນ ແລະ ແປະໂປ້ມືຂອງຜູ້ຮ້ອງທຸກ:</w:t>
      </w:r>
    </w:p>
    <w:p w:rsidR="00455FE2" w:rsidRDefault="00455FE2" w:rsidP="00AF6CD5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</w:p>
    <w:p w:rsidR="00AF6CD5" w:rsidRPr="00335834" w:rsidRDefault="00AF6CD5" w:rsidP="00AF6CD5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335834">
        <w:rPr>
          <w:rFonts w:ascii="Phetsarath OT" w:hAnsi="Phetsarath OT" w:cs="Phetsarath OT"/>
          <w:sz w:val="20"/>
          <w:szCs w:val="20"/>
          <w:cs/>
          <w:lang w:bidi="lo-LA"/>
        </w:rPr>
        <w:t>ບ່ອນສົ່ງ:</w:t>
      </w:r>
    </w:p>
    <w:p w:rsidR="00AF6CD5" w:rsidRPr="00335834" w:rsidRDefault="00AF6CD5" w:rsidP="00AF6CD5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-ຫ້ອງການສະພາເຂດ 6   1 ສະບັບ</w:t>
      </w:r>
    </w:p>
    <w:p w:rsidR="00AF6CD5" w:rsidRDefault="00AF6CD5" w:rsidP="00AF6CD5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-ສໍາເນົາ                     1 ສະບັບ</w:t>
      </w:r>
    </w:p>
    <w:p w:rsidR="00EF7A3C" w:rsidRPr="00614E7B" w:rsidRDefault="00EF7A3C" w:rsidP="00EF7A3C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2732993</wp:posOffset>
            </wp:positionH>
            <wp:positionV relativeFrom="paragraph">
              <wp:posOffset>-495537</wp:posOffset>
            </wp:positionV>
            <wp:extent cx="628583" cy="511791"/>
            <wp:effectExtent l="19050" t="0" r="67" b="0"/>
            <wp:wrapNone/>
            <wp:docPr id="5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3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 xml:space="preserve">​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</w:t>
      </w:r>
      <w:proofErr w:type="gramStart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ະຊາຊົນ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EF7A3C" w:rsidRPr="00773627" w:rsidRDefault="00EF7A3C" w:rsidP="00EF7A3C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</w:t>
      </w:r>
      <w:proofErr w:type="gramStart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EF7A3C" w:rsidRDefault="00EF7A3C" w:rsidP="00EF7A3C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</w:t>
      </w:r>
    </w:p>
    <w:p w:rsidR="00EF7A3C" w:rsidRPr="00370702" w:rsidRDefault="00EF7A3C" w:rsidP="00EF7A3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ຫຼວງພະບາງ</w:t>
      </w:r>
    </w:p>
    <w:p w:rsidR="00EF7A3C" w:rsidRPr="00370702" w:rsidRDefault="00EF7A3C" w:rsidP="00EF7A3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ເມື</w:t>
      </w:r>
      <w:proofErr w:type="gramStart"/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ອງ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</w:t>
      </w:r>
      <w:proofErr w:type="gramEnd"/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ຼວງພະ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EF7A3C" w:rsidRDefault="00EF7A3C" w:rsidP="00EF7A3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   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ລົງວັນທີ, 08 ມິຖຸນາ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2017.</w:t>
      </w:r>
    </w:p>
    <w:p w:rsidR="00EF7A3C" w:rsidRPr="0003317D" w:rsidRDefault="00EF7A3C" w:rsidP="00EF7A3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03317D">
        <w:rPr>
          <w:rFonts w:ascii="Phetsarath OT" w:hAnsi="Phetsarath OT" w:cs="Phetsarath OT" w:hint="cs"/>
          <w:sz w:val="24"/>
          <w:szCs w:val="24"/>
          <w:cs/>
          <w:lang w:bidi="lo-LA"/>
        </w:rPr>
        <w:t>ເບີໂທຕິດຕໍ່: 020 221 33456</w:t>
      </w:r>
    </w:p>
    <w:p w:rsidR="00EF7A3C" w:rsidRDefault="00EF7A3C" w:rsidP="00EF7A3C">
      <w:pPr>
        <w:jc w:val="center"/>
        <w:rPr>
          <w:rFonts w:ascii="Phetsarath OT" w:hAnsi="Phetsarath OT" w:cs="Phetsarath OT"/>
          <w:sz w:val="28"/>
          <w:lang w:bidi="lo-LA"/>
        </w:rPr>
      </w:pPr>
      <w:r w:rsidRPr="00A745DB">
        <w:rPr>
          <w:rFonts w:ascii="Phetsarath OT" w:hAnsi="Phetsarath OT" w:cs="Phetsarath OT" w:hint="cs"/>
          <w:sz w:val="28"/>
          <w:cs/>
          <w:lang w:bidi="lo-LA"/>
        </w:rPr>
        <w:t>ສະໂນດນໍາສົ່ງ:</w:t>
      </w:r>
    </w:p>
    <w:p w:rsidR="00EF7A3C" w:rsidRPr="00106C77" w:rsidRDefault="00EF7A3C" w:rsidP="00EF7A3C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5F2F5D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5F2F5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F2F5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ປະທານສານ ປະຊາຊົນສູງສຸດ,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ທີ່ເຄົາລົບຢ່າງສູງ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EF7A3C" w:rsidRDefault="00EF7A3C" w:rsidP="00EF7A3C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2F5D">
        <w:rPr>
          <w:rFonts w:ascii="Phetsarath OT" w:hAnsi="Phetsarath OT" w:cs="Phetsarath OT" w:hint="cs"/>
          <w:sz w:val="24"/>
          <w:szCs w:val="24"/>
          <w:cs/>
          <w:lang w:bidi="lo-LA"/>
        </w:rPr>
        <w:t>ຄໍາຮ້ອງຂໍລົບລ້າງ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ກ່ຽວກັບການຂາຍ ແລະ ການຊື້ດິນ.</w:t>
      </w:r>
    </w:p>
    <w:p w:rsidR="00EF7A3C" w:rsidRPr="00AF6CD5" w:rsidRDefault="00EF7A3C" w:rsidP="00EF7A3C">
      <w:pPr>
        <w:spacing w:after="0" w:line="240" w:lineRule="auto"/>
        <w:ind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</w:t>
      </w:r>
      <w:r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ເອກະສານສົງ່ມາພ້ອມນີ້ມີຈໍານວນ 09 ສະບັບຄື: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6521"/>
        <w:gridCol w:w="992"/>
        <w:gridCol w:w="1276"/>
      </w:tblGrid>
      <w:tr w:rsidR="00EF7A3C" w:rsidTr="0087507B">
        <w:tc>
          <w:tcPr>
            <w:tcW w:w="567" w:type="dxa"/>
          </w:tcPr>
          <w:p w:rsidR="00EF7A3C" w:rsidRPr="009539DF" w:rsidRDefault="00EF7A3C" w:rsidP="0087507B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6521" w:type="dxa"/>
          </w:tcPr>
          <w:p w:rsidR="00EF7A3C" w:rsidRPr="009539DF" w:rsidRDefault="00EF7A3C" w:rsidP="0087507B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ເນື້ອໃນຂອງເອກະສານ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ຈໍານວນ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EF7A3C" w:rsidTr="0087507B">
        <w:tc>
          <w:tcPr>
            <w:tcW w:w="567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6521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ສັນຍາຊື້-ຂາຍດິນ, ເລກທີ 01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ສຄລ,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ທີ່ບ້ານ ສັງຄະໂລກ, 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>ວັນທີ 0</w:t>
            </w:r>
            <w: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8/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 xml:space="preserve">01 </w:t>
            </w:r>
            <w: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/2012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ລະຫ່ວາງ ນາງ ບຸນທັນ ແລະ ທ້າວ ເພັດຈໍາພອນ ຂຸນດາລາ.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6521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ໃບຢັ້ງຢືນເລກທີ 246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ຫຊສ,ຫຼບ, ລົງວັນທີ 11 /04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/2015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ຫ້ອງການຊັບ</w:t>
            </w:r>
          </w:p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ພະຍາກອນທໍາມະຊາດ ແລະ ສິ່ງແວດລ້ອມ, ເມືອງຫຼວງພະບາງ.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6521" w:type="dxa"/>
          </w:tcPr>
          <w:p w:rsidR="00EF7A3C" w:rsidRPr="009539DF" w:rsidRDefault="00EF7A3C" w:rsidP="0087507B">
            <w:pPr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ໃບຢັ້ງຢືນ ເລກທີ 205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ພຊສ, ຫຼວງພະບາງ, ວັນທີ 02 </w:t>
            </w:r>
            <w:r w:rsidRPr="00972DD0">
              <w:rPr>
                <w:rFonts w:ascii="Times New Roman" w:hAnsi="Times New Roman" w:cs="Times New Roman"/>
                <w:szCs w:val="22"/>
                <w:lang w:bidi="lo-LA"/>
              </w:rPr>
              <w:t>FEB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201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6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ພະແນກຊັບພະຍາກອນທໍາມະຊາດ ແລະ ສິ່ງແວດລ້ອມແຂວງຫຼວງພະບາງ, ກ່ຽວກັບເນື້ອ ທີ່ດິນຂອງທ້າວ ເພັດຈໍາພອນ ຂຸນດາລາ, ທ້າວ ແສງວົງຈິດ ຢາງວິໄລ, ທີ່ດິນຕັ້ງຢູ່ສັງຄະໂລກ ເມືອງ ຫຼວງພະບາງ ແຂວງ ຫຼວງພະບາງ.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6521" w:type="dxa"/>
          </w:tcPr>
          <w:p w:rsidR="00EF7A3C" w:rsidRPr="009539DF" w:rsidRDefault="00EF7A3C" w:rsidP="0087507B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ໃບຕາດິນ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6521" w:type="dxa"/>
          </w:tcPr>
          <w:p w:rsidR="00EF7A3C" w:rsidRDefault="00EF7A3C" w:rsidP="0087507B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ໃບເສັຍພາສີທີ່ດິນ.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6521" w:type="dxa"/>
          </w:tcPr>
          <w:p w:rsidR="00EF7A3C" w:rsidRDefault="00EF7A3C" w:rsidP="0087507B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ຄໍາຕັດສິນຂອງສານແພ່ງຂັ້ນຕົ້ນແຂວງຫຼວງພະບາງ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6521" w:type="dxa"/>
          </w:tcPr>
          <w:p w:rsidR="00EF7A3C" w:rsidRDefault="00EF7A3C" w:rsidP="0087507B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ຄໍາພິພາກສາ ຂອງສານ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ປະຊາຊົນພາກເໜືອ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ຄະນະສານ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ແພ່ງຂັ້ນອຸທອນ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ສະບັບ ເລກທີ 005 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ອທ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.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ພ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,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ລົງ</w:t>
            </w:r>
            <w:r w:rsidRPr="00732F6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ວັນທີ</w:t>
            </w:r>
            <w:r w:rsidRPr="00732F66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31 </w:t>
            </w:r>
            <w:r w:rsidRPr="00732F66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ມີນາ</w:t>
            </w:r>
            <w:r w:rsidRPr="00732F66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2017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</w:t>
            </w:r>
          </w:p>
        </w:tc>
        <w:tc>
          <w:tcPr>
            <w:tcW w:w="6521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C167D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ຄໍາຮ້ອງຂໍອຸທອນ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</w:t>
            </w:r>
          </w:p>
        </w:tc>
        <w:tc>
          <w:tcPr>
            <w:tcW w:w="6521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C167D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ຄໍາຮ້ອງຂໍລົບລ້າງ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10</w:t>
            </w:r>
          </w:p>
        </w:tc>
        <w:tc>
          <w:tcPr>
            <w:tcW w:w="6521" w:type="dxa"/>
          </w:tcPr>
          <w:p w:rsidR="00EF7A3C" w:rsidRPr="00C167D0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ຄໍາຮ້ອງຂໍຄວາມເປັນທໍາ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11</w:t>
            </w:r>
          </w:p>
        </w:tc>
        <w:tc>
          <w:tcPr>
            <w:tcW w:w="6521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ຂໍ້ມູນພາບປ້າຍຂາຍທີ່ດິນຕອນ 1,2,3 ແລະ 4 </w:t>
            </w:r>
          </w:p>
        </w:tc>
        <w:tc>
          <w:tcPr>
            <w:tcW w:w="992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EF7A3C" w:rsidRDefault="00EF7A3C" w:rsidP="00EF7A3C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                    </w:t>
      </w:r>
    </w:p>
    <w:p w:rsidR="00EF7A3C" w:rsidRPr="00455FE2" w:rsidRDefault="00EF7A3C" w:rsidP="00EF7A3C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                     ຮຽນມາດ້ວຍຄວາມເຄົາລົບ 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EF7A3C" w:rsidRPr="00455FE2" w:rsidRDefault="00EF7A3C" w:rsidP="00EF7A3C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      </w:t>
      </w:r>
      <w:r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ເຊັນ ແລະ ແປະໂປ້ມືຂອງຜູ້ຮ້ອງທຸກ:</w:t>
      </w:r>
    </w:p>
    <w:p w:rsidR="00EF7A3C" w:rsidRDefault="00EF7A3C" w:rsidP="00EF7A3C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</w:p>
    <w:p w:rsidR="00EF7A3C" w:rsidRPr="00335834" w:rsidRDefault="00EF7A3C" w:rsidP="00EF7A3C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335834">
        <w:rPr>
          <w:rFonts w:ascii="Phetsarath OT" w:hAnsi="Phetsarath OT" w:cs="Phetsarath OT"/>
          <w:sz w:val="20"/>
          <w:szCs w:val="20"/>
          <w:cs/>
          <w:lang w:bidi="lo-LA"/>
        </w:rPr>
        <w:t>ບ່ອນສົ່ງ:</w:t>
      </w:r>
    </w:p>
    <w:p w:rsidR="00EF7A3C" w:rsidRPr="00335834" w:rsidRDefault="005F2F5D" w:rsidP="00EF7A3C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- ສານປະຊາຊົນສູງສຸດ </w:t>
      </w:r>
      <w:r w:rsidR="00EF7A3C"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 1 ສະບັບ</w:t>
      </w:r>
    </w:p>
    <w:p w:rsidR="00EF7A3C" w:rsidRPr="00335834" w:rsidRDefault="00EF7A3C" w:rsidP="00AF6CD5">
      <w:pPr>
        <w:pStyle w:val="NoSpacing"/>
        <w:rPr>
          <w:rFonts w:ascii="Phetsarath OT" w:hAnsi="Phetsarath OT" w:cs="Phetsarath OT"/>
          <w:sz w:val="20"/>
          <w:szCs w:val="20"/>
          <w:cs/>
          <w:lang w:bidi="lo-LA"/>
        </w:rPr>
      </w:pP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-</w:t>
      </w:r>
      <w:r w:rsidR="005F2F5D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ສໍາເນົາ                   </w:t>
      </w: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1 ສະບັບ</w:t>
      </w:r>
    </w:p>
    <w:sectPr w:rsidR="00EF7A3C" w:rsidRPr="00335834" w:rsidSect="00AB5FBE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A745DB"/>
    <w:rsid w:val="0003317D"/>
    <w:rsid w:val="00053552"/>
    <w:rsid w:val="001203B3"/>
    <w:rsid w:val="001F76C8"/>
    <w:rsid w:val="00221B06"/>
    <w:rsid w:val="00334F94"/>
    <w:rsid w:val="00335834"/>
    <w:rsid w:val="00455FE2"/>
    <w:rsid w:val="005F2F5D"/>
    <w:rsid w:val="006E41FB"/>
    <w:rsid w:val="006F3E84"/>
    <w:rsid w:val="00724F78"/>
    <w:rsid w:val="007E4B8F"/>
    <w:rsid w:val="008C12E1"/>
    <w:rsid w:val="009539DF"/>
    <w:rsid w:val="00A40241"/>
    <w:rsid w:val="00A745DB"/>
    <w:rsid w:val="00AB5FBE"/>
    <w:rsid w:val="00AB7222"/>
    <w:rsid w:val="00AF6CD5"/>
    <w:rsid w:val="00B976B1"/>
    <w:rsid w:val="00DD1DF3"/>
    <w:rsid w:val="00EB18ED"/>
    <w:rsid w:val="00E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45DB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A745DB"/>
    <w:rPr>
      <w:rFonts w:ascii="Calibri" w:eastAsia="Calibri" w:hAnsi="Calibri" w:cs="DokChampa"/>
    </w:rPr>
  </w:style>
  <w:style w:type="table" w:styleId="TableGrid">
    <w:name w:val="Table Grid"/>
    <w:basedOn w:val="TableNormal"/>
    <w:uiPriority w:val="59"/>
    <w:rsid w:val="00953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9DF"/>
    <w:pPr>
      <w:ind w:left="720"/>
      <w:contextualSpacing/>
    </w:pPr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KEO</cp:lastModifiedBy>
  <cp:revision>8</cp:revision>
  <cp:lastPrinted>2017-06-09T09:00:00Z</cp:lastPrinted>
  <dcterms:created xsi:type="dcterms:W3CDTF">2017-05-24T07:05:00Z</dcterms:created>
  <dcterms:modified xsi:type="dcterms:W3CDTF">2017-06-09T09:00:00Z</dcterms:modified>
</cp:coreProperties>
</file>