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DB" w:rsidRPr="00614E7B" w:rsidRDefault="00A745DB" w:rsidP="00A745DB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2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A745DB" w:rsidRPr="00773627" w:rsidRDefault="00A745DB" w:rsidP="00A745DB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A745DB" w:rsidRDefault="00A745DB" w:rsidP="00A745DB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A745DB" w:rsidRPr="00370702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A745DB" w:rsidRPr="00370702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A745DB" w:rsidRDefault="00A745DB" w:rsidP="00A745DB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</w:t>
      </w:r>
      <w:r w:rsidR="00AB5FBE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ລົງວັນທີ, 08</w:t>
      </w:r>
      <w:r w:rsidR="00AF6CD5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AB5FBE">
        <w:rPr>
          <w:rFonts w:ascii="Phetsarath OT" w:hAnsi="Phetsarath OT" w:cs="Phetsarath OT" w:hint="cs"/>
          <w:sz w:val="24"/>
          <w:szCs w:val="24"/>
          <w:cs/>
          <w:lang w:bidi="lo-LA"/>
        </w:rPr>
        <w:t>ມິຖຸນາ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2017.</w:t>
      </w:r>
    </w:p>
    <w:p w:rsidR="0003317D" w:rsidRPr="0003317D" w:rsidRDefault="0003317D" w:rsidP="0003317D">
      <w:pPr>
        <w:pStyle w:val="NoSpacing"/>
        <w:rPr>
          <w:rFonts w:ascii="Phetsarath OT" w:hAnsi="Phetsarath OT" w:cs="Phetsarath OT" w:hint="cs"/>
          <w:sz w:val="24"/>
          <w:szCs w:val="24"/>
          <w:lang w:bidi="lo-LA"/>
        </w:rPr>
      </w:pPr>
      <w:r w:rsidRPr="0003317D">
        <w:rPr>
          <w:rFonts w:ascii="Phetsarath OT" w:hAnsi="Phetsarath OT" w:cs="Phetsarath OT" w:hint="cs"/>
          <w:sz w:val="24"/>
          <w:szCs w:val="24"/>
          <w:cs/>
          <w:lang w:bidi="lo-LA"/>
        </w:rPr>
        <w:t>ເບີໂທຕິດຕໍ່: 020 221 33456</w:t>
      </w:r>
    </w:p>
    <w:p w:rsidR="006E41FB" w:rsidRDefault="00A745DB" w:rsidP="00A745DB">
      <w:pPr>
        <w:jc w:val="center"/>
        <w:rPr>
          <w:rFonts w:ascii="Phetsarath OT" w:hAnsi="Phetsarath OT" w:cs="Phetsarath OT"/>
          <w:sz w:val="28"/>
          <w:lang w:bidi="lo-LA"/>
        </w:rPr>
      </w:pPr>
      <w:r w:rsidRPr="00A745DB">
        <w:rPr>
          <w:rFonts w:ascii="Phetsarath OT" w:hAnsi="Phetsarath OT" w:cs="Phetsarath OT" w:hint="cs"/>
          <w:sz w:val="28"/>
          <w:cs/>
          <w:lang w:bidi="lo-LA"/>
        </w:rPr>
        <w:t>ສະໂນດນໍາສົ່ງ:</w:t>
      </w:r>
    </w:p>
    <w:p w:rsidR="00A745DB" w:rsidRPr="00106C77" w:rsidRDefault="00A745DB" w:rsidP="00A745DB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539DF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ປະທານສະພາ ປະຊາຊົນ, ເຂດເລືອກຕັ້ງທີ່ </w:t>
      </w:r>
      <w:r w:rsidRPr="00937197">
        <w:rPr>
          <w:rFonts w:ascii="Times New Roman" w:hAnsi="Times New Roman" w:cs="Times New Roman"/>
          <w:sz w:val="24"/>
          <w:szCs w:val="24"/>
          <w:lang w:bidi="lo-LA"/>
        </w:rPr>
        <w:t>VI</w:t>
      </w:r>
      <w:r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ແຂວງຫຼວງພະບາງ, 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A745DB" w:rsidRDefault="00A745DB" w:rsidP="009539DF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9539DF">
        <w:rPr>
          <w:rFonts w:ascii="Phetsarath OT" w:hAnsi="Phetsarath OT" w:cs="Phetsarath OT" w:hint="cs"/>
          <w:sz w:val="24"/>
          <w:szCs w:val="24"/>
          <w:cs/>
          <w:lang w:bidi="lo-LA"/>
        </w:rPr>
        <w:t>ຄໍາຮ້ອງຂໍຄວາມເປັນທໍາ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ກ່ຽວກັບການຂາຍ ແລະ ການຊື້ດິນ.</w:t>
      </w:r>
    </w:p>
    <w:p w:rsidR="009539DF" w:rsidRPr="00AF6CD5" w:rsidRDefault="009539DF" w:rsidP="009539DF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ເອກະສານສົງ່ມາພ້ອມນີ້ມີ</w:t>
      </w:r>
      <w:r w:rsidR="00AF6CD5"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ຈໍານວນ 09 ສະບັບຄື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6521"/>
        <w:gridCol w:w="992"/>
        <w:gridCol w:w="1276"/>
      </w:tblGrid>
      <w:tr w:rsidR="009539DF" w:rsidTr="009539DF">
        <w:tc>
          <w:tcPr>
            <w:tcW w:w="567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ເນື້ອໃນຂອງເອກະສານ</w:t>
            </w:r>
          </w:p>
        </w:tc>
        <w:tc>
          <w:tcPr>
            <w:tcW w:w="992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1276" w:type="dxa"/>
          </w:tcPr>
          <w:p w:rsidR="009539DF" w:rsidRPr="009539DF" w:rsidRDefault="009539DF" w:rsidP="009539DF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6521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ສັນຍາຊື້-ຂາຍດິນ, ເລກທີ 01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ສຄລ,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ທີ່ບ້ານ ສັງຄະໂລກ, 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ວັນທີ 0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8/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01 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/2012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ລະຫ່ວາງ ນາງ ບຸນທັນ ແລະ ທ້າວ ເພັດຈໍາພອນ ຂຸນດາລາ.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ໃບຢັ້ງຢືນເລກທີ 246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ຫຊສ,ຫຼບ, ລົງວັນທີ 11 /04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/2015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ຫ້ອງການຊັບ</w:t>
            </w:r>
          </w:p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ພະຍາກອນທໍາມະຊາດ ແລະ ສິ່ງແວດລ້ອມ, ເມືອງຫຼວງພະບາງ.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ໃບຢັ້ງຢືນ ເລກທີ 205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ພຊສ, ຫຼວງພະບາງ, ວັນທີ 02 </w:t>
            </w:r>
            <w:r w:rsidRPr="00972DD0">
              <w:rPr>
                <w:rFonts w:ascii="Times New Roman" w:hAnsi="Times New Roman" w:cs="Times New Roman"/>
                <w:szCs w:val="22"/>
                <w:lang w:bidi="lo-LA"/>
              </w:rPr>
              <w:t>FEB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201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6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ພະແນກຊັບພະຍາກອນທໍາມະຊາດ ແລະ ສິ່ງແວດລ້ອມແຂວງຫຼວງພະບາງ, ກ່ຽວກັບເນື້ອ ທີ່ດິນຂອງທ້າວ ເພັດຈໍາພອນ ຂຸນດາລາ, ທ້າວ ແສງວົງຈິດ ຢາງວິໄລ, ທີ່ດິນຕັ້ງຢູ່ສັງຄະໂລກ ເມືອງ ຫຼວງພະບາງ ແຂວງ ຫຼວງພະບາງ.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6521" w:type="dxa"/>
          </w:tcPr>
          <w:p w:rsidR="009539DF" w:rsidRP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ໃບຕາດິນ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ໃບເສັຍພາສີທີ່ດິນ.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ຄໍາຕັດສິນຂອງສານແພ່ງຂັ້ນຕົ້ນແຂວງຫຼວງພະບາງ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6521" w:type="dxa"/>
          </w:tcPr>
          <w:p w:rsidR="009539DF" w:rsidRDefault="009539DF" w:rsidP="009539DF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ຄໍາພິພາກສາ ຂອງສານ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ປະຊາຊົນພາກເໜືອ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ຄະນະສານ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ແພ່ງຂັ້ນອຸທອນ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ສະບັບ ເລກທີ 005 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ອທ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ພ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,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ລົງ</w:t>
            </w:r>
            <w:r w:rsidRPr="00732F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31 </w:t>
            </w:r>
            <w:r w:rsidRPr="00732F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ມີນາ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2017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ຄໍາຮ້ອງຂໍອຸທອນ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9539DF" w:rsidTr="009539DF">
        <w:tc>
          <w:tcPr>
            <w:tcW w:w="567" w:type="dxa"/>
          </w:tcPr>
          <w:p w:rsid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6521" w:type="dxa"/>
          </w:tcPr>
          <w:p w:rsidR="009539DF" w:rsidRDefault="009539DF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ຄໍາຮ້ອງຂໍລົບລ້າງ</w:t>
            </w:r>
          </w:p>
        </w:tc>
        <w:tc>
          <w:tcPr>
            <w:tcW w:w="992" w:type="dxa"/>
          </w:tcPr>
          <w:p w:rsidR="009539DF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9539DF" w:rsidRPr="009539DF" w:rsidRDefault="009539DF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455FE2" w:rsidTr="009539DF">
        <w:tc>
          <w:tcPr>
            <w:tcW w:w="567" w:type="dxa"/>
          </w:tcPr>
          <w:p w:rsidR="00455FE2" w:rsidRDefault="00455FE2" w:rsidP="00A745D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6521" w:type="dxa"/>
          </w:tcPr>
          <w:p w:rsidR="00455FE2" w:rsidRPr="00C167D0" w:rsidRDefault="00455FE2" w:rsidP="009539DF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ຄໍາຮ້ອງຂໍຄວາມເປັນທໍາ</w:t>
            </w:r>
          </w:p>
        </w:tc>
        <w:tc>
          <w:tcPr>
            <w:tcW w:w="992" w:type="dxa"/>
          </w:tcPr>
          <w:p w:rsidR="00455FE2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455FE2" w:rsidRPr="009539DF" w:rsidRDefault="00455FE2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03317D" w:rsidTr="009539DF">
        <w:tc>
          <w:tcPr>
            <w:tcW w:w="567" w:type="dxa"/>
          </w:tcPr>
          <w:p w:rsidR="0003317D" w:rsidRDefault="0003317D" w:rsidP="00A745DB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</w:t>
            </w:r>
          </w:p>
        </w:tc>
        <w:tc>
          <w:tcPr>
            <w:tcW w:w="6521" w:type="dxa"/>
          </w:tcPr>
          <w:p w:rsidR="0003317D" w:rsidRDefault="0003317D" w:rsidP="009539DF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ຂໍ້ມູນພາບປ້າຍຂາຍທີ່ດິນຕອນ 1,2,3 ແລະ 4 </w:t>
            </w:r>
          </w:p>
        </w:tc>
        <w:tc>
          <w:tcPr>
            <w:tcW w:w="992" w:type="dxa"/>
          </w:tcPr>
          <w:p w:rsidR="0003317D" w:rsidRDefault="0003317D" w:rsidP="00A745DB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 ສະບັບ</w:t>
            </w:r>
          </w:p>
        </w:tc>
        <w:tc>
          <w:tcPr>
            <w:tcW w:w="1276" w:type="dxa"/>
          </w:tcPr>
          <w:p w:rsidR="0003317D" w:rsidRPr="009539DF" w:rsidRDefault="0003317D" w:rsidP="00A745D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AF6CD5" w:rsidRDefault="00AF6CD5" w:rsidP="00AF6CD5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</w:t>
      </w:r>
    </w:p>
    <w:p w:rsidR="00AF6CD5" w:rsidRPr="00455FE2" w:rsidRDefault="00AF6CD5" w:rsidP="00455FE2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</w:t>
      </w:r>
      <w:r w:rsidR="00455FE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A745DB" w:rsidRPr="00455FE2" w:rsidRDefault="00AF6CD5" w:rsidP="00455FE2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</w:t>
      </w:r>
      <w:r w:rsidR="0005355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ແປະໂປ້ມືຂອງຜູ້ຮ້ອງທຸກ:</w:t>
      </w:r>
    </w:p>
    <w:p w:rsidR="00455FE2" w:rsidRDefault="00455FE2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/>
          <w:sz w:val="20"/>
          <w:szCs w:val="20"/>
          <w:cs/>
          <w:lang w:bidi="lo-LA"/>
        </w:rPr>
        <w:t>ບ່ອນສົ່ງ:</w:t>
      </w:r>
    </w:p>
    <w:p w:rsidR="00AF6CD5" w:rsidRPr="00335834" w:rsidRDefault="00AF6CD5" w:rsidP="00AF6CD5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-ຫ້ອງການສະພາເຂດ 6   1 ສະບັບ</w:t>
      </w:r>
    </w:p>
    <w:p w:rsidR="00AF6CD5" w:rsidRDefault="00AF6CD5" w:rsidP="00AF6CD5">
      <w:pPr>
        <w:pStyle w:val="NoSpacing"/>
        <w:rPr>
          <w:rFonts w:ascii="Phetsarath OT" w:hAnsi="Phetsarath OT" w:cs="Phetsarath OT" w:hint="cs"/>
          <w:sz w:val="20"/>
          <w:szCs w:val="20"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-ສໍາເນົາ                     1 ສະບັບ</w:t>
      </w:r>
    </w:p>
    <w:p w:rsidR="00EF7A3C" w:rsidRPr="00614E7B" w:rsidRDefault="00EF7A3C" w:rsidP="00EF7A3C">
      <w:pPr>
        <w:pStyle w:val="NoSpacing"/>
        <w:jc w:val="center"/>
        <w:rPr>
          <w:rFonts w:ascii="Phetsarath OT" w:hAnsi="Phetsarath OT" w:cs="Phetsarath OT"/>
          <w:b/>
          <w:bCs/>
          <w:sz w:val="28"/>
          <w:lang w:bidi="lo-LA"/>
        </w:rPr>
      </w:pPr>
      <w:r>
        <w:rPr>
          <w:rFonts w:ascii="Phetsarath OT" w:hAnsi="Phetsarath OT" w:cs="Phetsarath OT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2732993</wp:posOffset>
            </wp:positionH>
            <wp:positionV relativeFrom="paragraph">
              <wp:posOffset>-495537</wp:posOffset>
            </wp:positionV>
            <wp:extent cx="628583" cy="511791"/>
            <wp:effectExtent l="19050" t="0" r="67" b="0"/>
            <wp:wrapNone/>
            <wp:docPr id="5" name="Picture 2" descr="National Emblem Colo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ional Emblem Color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83" cy="51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 xml:space="preserve">​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ະຊາຊົນ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ລາວ</w:t>
      </w:r>
    </w:p>
    <w:p w:rsidR="00EF7A3C" w:rsidRPr="00773627" w:rsidRDefault="00EF7A3C" w:rsidP="00EF7A3C">
      <w:pPr>
        <w:pStyle w:val="NoSpacing"/>
        <w:jc w:val="center"/>
        <w:rPr>
          <w:rFonts w:ascii="Phetsarath OT" w:hAnsi="Phetsarath OT" w:cs="Phetsarath OT"/>
          <w:b/>
          <w:bCs/>
          <w:sz w:val="24"/>
          <w:szCs w:val="24"/>
        </w:rPr>
      </w:pP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ເອກະລາ</w:t>
      </w:r>
      <w:proofErr w:type="gramStart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ດ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ປ</w:t>
      </w:r>
      <w:proofErr w:type="gramEnd"/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ະຊາທິປະ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ໄຕ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773627">
        <w:rPr>
          <w:rFonts w:ascii="Phetsarath OT" w:hAnsi="Phetsarath OT" w:cs="Phetsarath OT"/>
          <w:b/>
          <w:bCs/>
          <w:sz w:val="24"/>
          <w:szCs w:val="24"/>
          <w:lang w:bidi="lo-LA"/>
        </w:rPr>
        <w:t xml:space="preserve"> </w:t>
      </w:r>
      <w:r w:rsidRPr="00773627">
        <w:rPr>
          <w:rFonts w:ascii="Phetsarath OT" w:hAnsi="Phetsarath OT" w:cs="Phetsarath OT" w:hint="cs"/>
          <w:b/>
          <w:bCs/>
          <w:sz w:val="24"/>
          <w:szCs w:val="24"/>
          <w:cs/>
        </w:rPr>
        <w:t xml:space="preserve"> 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ວັດທະນະ</w:t>
      </w:r>
      <w:r w:rsidRPr="00773627">
        <w:rPr>
          <w:rFonts w:ascii="Phetsarath OT" w:hAnsi="Phetsarath OT" w:cs="Phetsarath OT"/>
          <w:b/>
          <w:bCs/>
          <w:sz w:val="24"/>
          <w:szCs w:val="24"/>
        </w:rPr>
        <w:t>​</w:t>
      </w:r>
      <w:r w:rsidRPr="00773627">
        <w:rPr>
          <w:rFonts w:ascii="Phetsarath OT" w:hAnsi="Phetsarath OT" w:cs="Phetsarath OT"/>
          <w:b/>
          <w:bCs/>
          <w:sz w:val="24"/>
          <w:szCs w:val="24"/>
          <w:cs/>
          <w:lang w:bidi="lo-LA"/>
        </w:rPr>
        <w:t>ຖາວອນ</w:t>
      </w:r>
    </w:p>
    <w:p w:rsidR="00EF7A3C" w:rsidRDefault="00EF7A3C" w:rsidP="00EF7A3C">
      <w:pPr>
        <w:pStyle w:val="NoSpacing"/>
        <w:jc w:val="center"/>
        <w:rPr>
          <w:rFonts w:ascii="Phetsarath OT" w:hAnsi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hint="cs"/>
          <w:b/>
          <w:bCs/>
          <w:sz w:val="24"/>
          <w:szCs w:val="24"/>
          <w:cs/>
          <w:lang w:bidi="lo-LA"/>
        </w:rPr>
        <w:t>--------------------</w:t>
      </w:r>
    </w:p>
    <w:p w:rsidR="00EF7A3C" w:rsidRPr="00370702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ຫຼວງພະບາງ</w:t>
      </w:r>
    </w:p>
    <w:p w:rsidR="00EF7A3C" w:rsidRPr="00370702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ເມື</w:t>
      </w:r>
      <w:proofErr w:type="gramStart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ອງ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ຫ</w:t>
      </w:r>
      <w:proofErr w:type="gramEnd"/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ຼວງພະ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>​</w:t>
      </w:r>
      <w:r w:rsidRPr="00370702">
        <w:rPr>
          <w:rFonts w:ascii="Phetsarath OT" w:hAnsi="Phetsarath OT" w:cs="Phetsarath OT"/>
          <w:sz w:val="24"/>
          <w:szCs w:val="24"/>
          <w:cs/>
          <w:lang w:bidi="lo-LA"/>
        </w:rPr>
        <w:t>ບາງ</w:t>
      </w:r>
      <w:r w:rsidRPr="00370702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</w:p>
    <w:p w:rsidR="00EF7A3C" w:rsidRDefault="00EF7A3C" w:rsidP="00EF7A3C">
      <w:pPr>
        <w:pStyle w:val="NoSpacing"/>
        <w:rPr>
          <w:rFonts w:ascii="Phetsarath OT" w:hAnsi="Phetsarath OT" w:cs="Phetsarath OT"/>
          <w:sz w:val="24"/>
          <w:szCs w:val="24"/>
          <w:lang w:bidi="lo-LA"/>
        </w:rPr>
      </w:pP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ບ້ານ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ສັງຄະໂລກ                                            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ລົງວັນທີ, 08 ມິຖຸນາ</w:t>
      </w:r>
      <w:r w:rsidRPr="00370702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2017.</w:t>
      </w:r>
    </w:p>
    <w:p w:rsidR="00EF7A3C" w:rsidRPr="0003317D" w:rsidRDefault="00EF7A3C" w:rsidP="00EF7A3C">
      <w:pPr>
        <w:pStyle w:val="NoSpacing"/>
        <w:rPr>
          <w:rFonts w:ascii="Phetsarath OT" w:hAnsi="Phetsarath OT" w:cs="Phetsarath OT" w:hint="cs"/>
          <w:sz w:val="24"/>
          <w:szCs w:val="24"/>
          <w:lang w:bidi="lo-LA"/>
        </w:rPr>
      </w:pPr>
      <w:r w:rsidRPr="0003317D">
        <w:rPr>
          <w:rFonts w:ascii="Phetsarath OT" w:hAnsi="Phetsarath OT" w:cs="Phetsarath OT" w:hint="cs"/>
          <w:sz w:val="24"/>
          <w:szCs w:val="24"/>
          <w:cs/>
          <w:lang w:bidi="lo-LA"/>
        </w:rPr>
        <w:t>ເບີໂທຕິດຕໍ່: 020 221 33456</w:t>
      </w:r>
    </w:p>
    <w:p w:rsidR="00EF7A3C" w:rsidRDefault="00EF7A3C" w:rsidP="00EF7A3C">
      <w:pPr>
        <w:jc w:val="center"/>
        <w:rPr>
          <w:rFonts w:ascii="Phetsarath OT" w:hAnsi="Phetsarath OT" w:cs="Phetsarath OT"/>
          <w:sz w:val="28"/>
          <w:lang w:bidi="lo-LA"/>
        </w:rPr>
      </w:pPr>
      <w:r w:rsidRPr="00A745DB">
        <w:rPr>
          <w:rFonts w:ascii="Phetsarath OT" w:hAnsi="Phetsarath OT" w:cs="Phetsarath OT" w:hint="cs"/>
          <w:sz w:val="28"/>
          <w:cs/>
          <w:lang w:bidi="lo-LA"/>
        </w:rPr>
        <w:t>ສະໂນດນໍາສົ່ງ:</w:t>
      </w:r>
    </w:p>
    <w:p w:rsidR="00EF7A3C" w:rsidRPr="00106C77" w:rsidRDefault="00EF7A3C" w:rsidP="00EF7A3C">
      <w:pPr>
        <w:spacing w:after="0" w:line="240" w:lineRule="auto"/>
        <w:ind w:left="720"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ຮຽນ: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</w:t>
      </w:r>
      <w:r w:rsidR="005F2F5D">
        <w:rPr>
          <w:rFonts w:ascii="Phetsarath OT" w:hAnsi="Phetsarath OT" w:cs="Phetsarath OT" w:hint="cs"/>
          <w:sz w:val="24"/>
          <w:szCs w:val="24"/>
          <w:cs/>
          <w:lang w:bidi="lo-LA"/>
        </w:rPr>
        <w:t>ທ່ານ</w:t>
      </w:r>
      <w:r w:rsidR="005F2F5D">
        <w:rPr>
          <w:rFonts w:ascii="Phetsarath OT" w:hAnsi="Phetsarath OT" w:cs="Phetsarath OT"/>
          <w:sz w:val="24"/>
          <w:szCs w:val="24"/>
          <w:lang w:bidi="lo-LA"/>
        </w:rPr>
        <w:t xml:space="preserve"> </w:t>
      </w:r>
      <w:r w:rsidR="005F2F5D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ປະທານສານ ປະຊາຊົນສູງສຸດ, 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ທີ່ເຄົາລົບຢ່າງສູງ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  <w:r w:rsidRPr="00106C77"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</w:p>
    <w:p w:rsidR="00EF7A3C" w:rsidRDefault="00EF7A3C" w:rsidP="00EF7A3C">
      <w:pPr>
        <w:spacing w:after="0" w:line="240" w:lineRule="auto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</w:t>
      </w:r>
      <w:r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 xml:space="preserve">       </w:t>
      </w:r>
      <w:r w:rsidRPr="005D7C38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ເລື່ອງ: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F2F5D">
        <w:rPr>
          <w:rFonts w:ascii="Phetsarath OT" w:hAnsi="Phetsarath OT" w:cs="Phetsarath OT" w:hint="cs"/>
          <w:sz w:val="24"/>
          <w:szCs w:val="24"/>
          <w:cs/>
          <w:lang w:bidi="lo-LA"/>
        </w:rPr>
        <w:t>ຄໍາຮ້ອງຂໍລົບລ້າງ</w:t>
      </w:r>
      <w:r>
        <w:rPr>
          <w:rFonts w:ascii="Phetsarath OT" w:hAnsi="Phetsarath OT" w:cs="Phetsarath OT" w:hint="cs"/>
          <w:sz w:val="24"/>
          <w:szCs w:val="24"/>
          <w:cs/>
          <w:lang w:bidi="lo-LA"/>
        </w:rPr>
        <w:t>, ກ່ຽວກັບການຂາຍ ແລະ ການຊື້ດິນ.</w:t>
      </w:r>
    </w:p>
    <w:p w:rsidR="00EF7A3C" w:rsidRPr="00AF6CD5" w:rsidRDefault="00EF7A3C" w:rsidP="00EF7A3C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ເອກະສານສົງ່ມາພ້ອມນີ້ມີຈໍານວນ 09 ສະບັບຄື:</w:t>
      </w:r>
    </w:p>
    <w:tbl>
      <w:tblPr>
        <w:tblStyle w:val="TableGrid"/>
        <w:tblW w:w="0" w:type="auto"/>
        <w:tblInd w:w="108" w:type="dxa"/>
        <w:tblLook w:val="04A0"/>
      </w:tblPr>
      <w:tblGrid>
        <w:gridCol w:w="567"/>
        <w:gridCol w:w="6521"/>
        <w:gridCol w:w="992"/>
        <w:gridCol w:w="1276"/>
      </w:tblGrid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ດ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ເນື້ອໃນຂອງເອກະສານ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ຈໍານວນ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jc w:val="center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ໝາຍເຫດ</w:t>
            </w: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ສັນຍາຊື້-ຂາຍດິນ, ເລກທີ 01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ສຄລ,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ທີ່ບ້ານ ສັງຄະໂລກ, 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>ວັນທີ 0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>8/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  <w:lang w:bidi="lo-LA"/>
              </w:rPr>
              <w:t xml:space="preserve">01 </w:t>
            </w:r>
            <w:r>
              <w:rPr>
                <w:rFonts w:ascii="Phetsarath OT" w:eastAsia="Phetsarath OT" w:hAnsi="Phetsarath OT" w:cs="Phetsarath OT"/>
                <w:sz w:val="24"/>
                <w:szCs w:val="24"/>
                <w:lang w:bidi="lo-LA"/>
              </w:rPr>
              <w:t xml:space="preserve">/2012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ລະຫ່ວາງ ນາງ ບຸນທັນ ແລະ ທ້າວ ເພັດຈໍາພອນ ຂຸນດາລາ.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2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ໃບຢັ້ງຢືນເລກທີ 246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ຫຊສ,ຫຼບ, ລົງວັນທີ 11 /04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/2015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ຫ້ອງການຊັບ</w:t>
            </w:r>
          </w:p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ພະຍາກອນທໍາມະຊາດ ແລະ ສິ່ງແວດລ້ອມ, ເມືອງຫຼວງພະບາງ.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3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ໃບຢັ້ງຢືນ ເລກທີ 205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ພຊສ, ຫຼວງພະບາງ, ວັນທີ 02 </w:t>
            </w:r>
            <w:r w:rsidRPr="00972DD0">
              <w:rPr>
                <w:rFonts w:ascii="Times New Roman" w:hAnsi="Times New Roman" w:cs="Times New Roman"/>
                <w:szCs w:val="22"/>
                <w:lang w:bidi="lo-LA"/>
              </w:rPr>
              <w:t>FEB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  <w:lang w:bidi="lo-LA"/>
              </w:rPr>
              <w:t>201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6 </w:t>
            </w:r>
            <w: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ຂອງ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ພະແນກຊັບພະຍາກອນທໍາມະຊາດ ແລະ ສິ່ງແວດລ້ອມແຂວງຫຼວງພະບາງ, ກ່ຽວກັບເນື້ອ ທີ່ດິນຂອງທ້າວ ເພັດຈໍາພອນ ຂຸນດາລາ, ທ້າວ ແສງວົງຈິດ ຢາງວິໄລ, ທີ່ດິນຕັ້ງຢູ່ສັງຄະໂລກ ເມືອງ ຫຼວງພະບາງ ແຂວງ ຫຼວງພະບາງ.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</w:t>
            </w:r>
          </w:p>
        </w:tc>
        <w:tc>
          <w:tcPr>
            <w:tcW w:w="6521" w:type="dxa"/>
          </w:tcPr>
          <w:p w:rsidR="00EF7A3C" w:rsidRPr="009539DF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ໃບຕາດິນ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5</w:t>
            </w:r>
          </w:p>
        </w:tc>
        <w:tc>
          <w:tcPr>
            <w:tcW w:w="6521" w:type="dxa"/>
          </w:tcPr>
          <w:p w:rsidR="00EF7A3C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ໃບເສັຍພາສີທີ່ດິນ.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6</w:t>
            </w:r>
          </w:p>
        </w:tc>
        <w:tc>
          <w:tcPr>
            <w:tcW w:w="6521" w:type="dxa"/>
          </w:tcPr>
          <w:p w:rsidR="00EF7A3C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ຄໍາຕັດສິນຂອງສານແພ່ງຂັ້ນຕົ້ນແຂວງຫຼວງພະບາງ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7</w:t>
            </w:r>
          </w:p>
        </w:tc>
        <w:tc>
          <w:tcPr>
            <w:tcW w:w="6521" w:type="dxa"/>
          </w:tcPr>
          <w:p w:rsidR="00EF7A3C" w:rsidRDefault="00EF7A3C" w:rsidP="0087507B">
            <w:pPr>
              <w:jc w:val="both"/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ຄໍາພິພາກສາ ຂອງສານ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ປະຊາຊົນພາກເໜືອ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ຄະນະສານ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ແພ່ງຂັ້ນອຸທອນ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ສະບັບ ເລກທີ 005 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/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ອທ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.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ພ</w:t>
            </w:r>
            <w:r w:rsidRPr="009539DF">
              <w:rPr>
                <w:rFonts w:ascii="Phetsarath OT" w:hAnsi="Phetsarath OT" w:cs="Phetsarath OT"/>
                <w:sz w:val="24"/>
                <w:szCs w:val="24"/>
                <w:lang w:bidi="lo-LA"/>
              </w:rPr>
              <w:t>,</w:t>
            </w:r>
            <w:r w:rsidRPr="009539DF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 </w:t>
            </w:r>
            <w:r w:rsidRPr="009539DF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ລົງ</w:t>
            </w:r>
            <w:r w:rsidRPr="00732F66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ວັນທີ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31 </w:t>
            </w:r>
            <w:r w:rsidRPr="00732F66"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  <w:t>ມີນາ</w:t>
            </w:r>
            <w:r w:rsidRPr="00732F66">
              <w:rPr>
                <w:rFonts w:ascii="Phetsarath OT" w:hAnsi="Phetsarath OT" w:cs="Phetsarath OT"/>
                <w:sz w:val="24"/>
                <w:szCs w:val="24"/>
                <w:lang w:bidi="lo-LA"/>
              </w:rPr>
              <w:t xml:space="preserve"> 2017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.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8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ຄໍາຮ້ອງຂໍອຸທອນ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9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 w:rsidRPr="00C167D0"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ຄໍາຮ້ອງຂໍລົບລ້າງ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10</w:t>
            </w:r>
          </w:p>
        </w:tc>
        <w:tc>
          <w:tcPr>
            <w:tcW w:w="6521" w:type="dxa"/>
          </w:tcPr>
          <w:p w:rsidR="00EF7A3C" w:rsidRPr="00C167D0" w:rsidRDefault="00EF7A3C" w:rsidP="0087507B">
            <w:pPr>
              <w:rPr>
                <w:rFonts w:ascii="Phetsarath OT" w:hAnsi="Phetsarath OT" w:cs="Phetsarath OT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ຄໍາຮ້ອງຂໍຄວາມເປັນທໍາ</w:t>
            </w:r>
          </w:p>
        </w:tc>
        <w:tc>
          <w:tcPr>
            <w:tcW w:w="992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  <w:tr w:rsidR="00EF7A3C" w:rsidTr="0087507B">
        <w:tc>
          <w:tcPr>
            <w:tcW w:w="567" w:type="dxa"/>
          </w:tcPr>
          <w:p w:rsidR="00EF7A3C" w:rsidRDefault="00EF7A3C" w:rsidP="0087507B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11</w:t>
            </w:r>
          </w:p>
        </w:tc>
        <w:tc>
          <w:tcPr>
            <w:tcW w:w="6521" w:type="dxa"/>
          </w:tcPr>
          <w:p w:rsidR="00EF7A3C" w:rsidRDefault="00EF7A3C" w:rsidP="0087507B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 xml:space="preserve">ຂໍ້ມູນພາບປ້າຍຂາຍທີ່ດິນຕອນ 1,2,3 ແລະ 4 </w:t>
            </w:r>
          </w:p>
        </w:tc>
        <w:tc>
          <w:tcPr>
            <w:tcW w:w="992" w:type="dxa"/>
          </w:tcPr>
          <w:p w:rsidR="00EF7A3C" w:rsidRDefault="00EF7A3C" w:rsidP="0087507B">
            <w:pP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  <w:lang w:bidi="lo-LA"/>
              </w:rPr>
              <w:t>4 ສະບັບ</w:t>
            </w:r>
          </w:p>
        </w:tc>
        <w:tc>
          <w:tcPr>
            <w:tcW w:w="1276" w:type="dxa"/>
          </w:tcPr>
          <w:p w:rsidR="00EF7A3C" w:rsidRPr="009539DF" w:rsidRDefault="00EF7A3C" w:rsidP="0087507B">
            <w:pPr>
              <w:rPr>
                <w:rFonts w:ascii="Phetsarath OT" w:hAnsi="Phetsarath OT" w:cs="Phetsarath OT"/>
                <w:sz w:val="24"/>
                <w:szCs w:val="24"/>
                <w:lang w:bidi="lo-LA"/>
              </w:rPr>
            </w:pPr>
          </w:p>
        </w:tc>
      </w:tr>
    </w:tbl>
    <w:p w:rsidR="00EF7A3C" w:rsidRDefault="00EF7A3C" w:rsidP="00EF7A3C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</w:t>
      </w:r>
    </w:p>
    <w:p w:rsidR="00EF7A3C" w:rsidRPr="00455FE2" w:rsidRDefault="00EF7A3C" w:rsidP="00EF7A3C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               ຮຽນມາດ້ວຍຄວາມເຄົາລົບ ຢ່າງສູງ</w:t>
      </w:r>
      <w:r>
        <w:rPr>
          <w:rFonts w:ascii="Phetsarath OT" w:hAnsi="Phetsarath OT" w:cs="Phetsarath OT"/>
          <w:sz w:val="24"/>
          <w:szCs w:val="24"/>
          <w:lang w:bidi="lo-LA"/>
        </w:rPr>
        <w:t>!</w:t>
      </w:r>
    </w:p>
    <w:p w:rsidR="00EF7A3C" w:rsidRPr="00455FE2" w:rsidRDefault="00EF7A3C" w:rsidP="00EF7A3C">
      <w:pPr>
        <w:pStyle w:val="ListParagraph"/>
        <w:spacing w:after="0" w:line="240" w:lineRule="auto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 w:hint="cs"/>
          <w:sz w:val="24"/>
          <w:szCs w:val="24"/>
          <w:cs/>
          <w:lang w:bidi="lo-LA"/>
        </w:rPr>
        <w:t xml:space="preserve">                                                                  </w:t>
      </w:r>
      <w:r w:rsidRPr="00AF6CD5">
        <w:rPr>
          <w:rFonts w:ascii="Phetsarath OT" w:hAnsi="Phetsarath OT" w:cs="Phetsarath OT" w:hint="cs"/>
          <w:b/>
          <w:bCs/>
          <w:sz w:val="24"/>
          <w:szCs w:val="24"/>
          <w:cs/>
          <w:lang w:bidi="lo-LA"/>
        </w:rPr>
        <w:t>ເຊັນ ແລະ ແປະໂປ້ມືຂອງຜູ້ຮ້ອງທຸກ:</w:t>
      </w:r>
    </w:p>
    <w:p w:rsidR="00EF7A3C" w:rsidRDefault="00EF7A3C" w:rsidP="00EF7A3C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</w:p>
    <w:p w:rsidR="00EF7A3C" w:rsidRPr="00335834" w:rsidRDefault="00EF7A3C" w:rsidP="00EF7A3C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 w:rsidRPr="00335834">
        <w:rPr>
          <w:rFonts w:ascii="Phetsarath OT" w:hAnsi="Phetsarath OT" w:cs="Phetsarath OT"/>
          <w:sz w:val="20"/>
          <w:szCs w:val="20"/>
          <w:cs/>
          <w:lang w:bidi="lo-LA"/>
        </w:rPr>
        <w:t>ບ່ອນສົ່ງ:</w:t>
      </w:r>
    </w:p>
    <w:p w:rsidR="00EF7A3C" w:rsidRPr="00335834" w:rsidRDefault="005F2F5D" w:rsidP="00EF7A3C">
      <w:pPr>
        <w:pStyle w:val="NoSpacing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- ສານປະຊາຊົນສູງສຸດ </w:t>
      </w:r>
      <w:r w:rsidR="00EF7A3C"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 1 ສະບັບ</w:t>
      </w:r>
    </w:p>
    <w:p w:rsidR="00EF7A3C" w:rsidRPr="00335834" w:rsidRDefault="00EF7A3C" w:rsidP="00AF6CD5">
      <w:pPr>
        <w:pStyle w:val="NoSpacing"/>
        <w:rPr>
          <w:rFonts w:ascii="Phetsarath OT" w:hAnsi="Phetsarath OT" w:cs="Phetsarath OT"/>
          <w:sz w:val="20"/>
          <w:szCs w:val="20"/>
          <w:cs/>
          <w:lang w:bidi="lo-LA"/>
        </w:rPr>
      </w:pP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-</w:t>
      </w:r>
      <w:r w:rsidR="005F2F5D"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ສໍາເນົາ                   </w:t>
      </w:r>
      <w:r w:rsidRPr="00335834">
        <w:rPr>
          <w:rFonts w:ascii="Phetsarath OT" w:hAnsi="Phetsarath OT" w:cs="Phetsarath OT" w:hint="cs"/>
          <w:sz w:val="20"/>
          <w:szCs w:val="20"/>
          <w:cs/>
          <w:lang w:bidi="lo-LA"/>
        </w:rPr>
        <w:t>1 ສະບັບ</w:t>
      </w:r>
    </w:p>
    <w:sectPr w:rsidR="00EF7A3C" w:rsidRPr="00335834" w:rsidSect="00AB5FBE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A745DB"/>
    <w:rsid w:val="0003317D"/>
    <w:rsid w:val="00053552"/>
    <w:rsid w:val="001203B3"/>
    <w:rsid w:val="001F76C8"/>
    <w:rsid w:val="00221B06"/>
    <w:rsid w:val="00335834"/>
    <w:rsid w:val="00455FE2"/>
    <w:rsid w:val="005F2F5D"/>
    <w:rsid w:val="006E41FB"/>
    <w:rsid w:val="006F3E84"/>
    <w:rsid w:val="00724F78"/>
    <w:rsid w:val="007E4B8F"/>
    <w:rsid w:val="009539DF"/>
    <w:rsid w:val="00A40241"/>
    <w:rsid w:val="00A745DB"/>
    <w:rsid w:val="00AB5FBE"/>
    <w:rsid w:val="00AB7222"/>
    <w:rsid w:val="00AF6CD5"/>
    <w:rsid w:val="00B976B1"/>
    <w:rsid w:val="00DD1DF3"/>
    <w:rsid w:val="00EB18ED"/>
    <w:rsid w:val="00E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745DB"/>
    <w:pPr>
      <w:spacing w:after="0" w:line="240" w:lineRule="auto"/>
    </w:pPr>
    <w:rPr>
      <w:rFonts w:ascii="Calibri" w:eastAsia="Calibri" w:hAnsi="Calibri" w:cs="DokChampa"/>
    </w:rPr>
  </w:style>
  <w:style w:type="character" w:customStyle="1" w:styleId="NoSpacingChar">
    <w:name w:val="No Spacing Char"/>
    <w:basedOn w:val="DefaultParagraphFont"/>
    <w:link w:val="NoSpacing"/>
    <w:uiPriority w:val="1"/>
    <w:rsid w:val="00A745DB"/>
    <w:rPr>
      <w:rFonts w:ascii="Calibri" w:eastAsia="Calibri" w:hAnsi="Calibri" w:cs="DokChampa"/>
    </w:rPr>
  </w:style>
  <w:style w:type="table" w:styleId="TableGrid">
    <w:name w:val="Table Grid"/>
    <w:basedOn w:val="TableNormal"/>
    <w:uiPriority w:val="59"/>
    <w:rsid w:val="00953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9DF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HOUMPHANH</dc:creator>
  <cp:lastModifiedBy>HOUMPHANH</cp:lastModifiedBy>
  <cp:revision>7</cp:revision>
  <dcterms:created xsi:type="dcterms:W3CDTF">2017-05-24T07:05:00Z</dcterms:created>
  <dcterms:modified xsi:type="dcterms:W3CDTF">2017-06-07T07:37:00Z</dcterms:modified>
</cp:coreProperties>
</file>