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F5" w:rsidRPr="00791360" w:rsidRDefault="001E24F5" w:rsidP="001E24F5">
      <w:pPr>
        <w:spacing w:after="0" w:line="240" w:lineRule="auto"/>
        <w:jc w:val="center"/>
        <w:rPr>
          <w:rFonts w:ascii="Phetsarath OT" w:hAnsi="Phetsarath OT" w:cs="Phetsarath OT"/>
          <w:sz w:val="28"/>
        </w:rPr>
      </w:pPr>
      <w:r w:rsidRPr="00791360"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Pr="00791360">
        <w:rPr>
          <w:rFonts w:ascii="Phetsarath OT" w:hAnsi="Phetsarath OT" w:cs="Phetsarath OT"/>
          <w:sz w:val="28"/>
        </w:rPr>
        <w:t xml:space="preserve"> </w:t>
      </w:r>
      <w:r w:rsidRPr="00791360">
        <w:rPr>
          <w:rFonts w:ascii="Phetsarath OT" w:hAnsi="Phetsarath OT" w:cs="Phetsarath OT"/>
          <w:sz w:val="28"/>
          <w:cs/>
          <w:lang w:bidi="lo-LA"/>
        </w:rPr>
        <w:t>ປະຊາທິປະ</w:t>
      </w:r>
      <w:r w:rsidRPr="00791360">
        <w:rPr>
          <w:rFonts w:ascii="Phetsarath OT" w:hAnsi="Phetsarath OT" w:cs="Phetsarath OT"/>
          <w:sz w:val="28"/>
        </w:rPr>
        <w:t>​</w:t>
      </w:r>
      <w:r w:rsidRPr="00791360">
        <w:rPr>
          <w:rFonts w:ascii="Phetsarath OT" w:hAnsi="Phetsarath OT" w:cs="Phetsarath OT"/>
          <w:sz w:val="28"/>
          <w:cs/>
          <w:lang w:bidi="lo-LA"/>
        </w:rPr>
        <w:t>ໄຕ</w:t>
      </w:r>
      <w:r w:rsidRPr="00791360">
        <w:rPr>
          <w:rFonts w:ascii="Phetsarath OT" w:hAnsi="Phetsarath OT" w:cs="Phetsarath OT"/>
          <w:sz w:val="28"/>
        </w:rPr>
        <w:t xml:space="preserve"> </w:t>
      </w:r>
      <w:r w:rsidRPr="00791360">
        <w:rPr>
          <w:rFonts w:ascii="Phetsarath OT" w:hAnsi="Phetsarath OT" w:cs="Phetsarath OT"/>
          <w:sz w:val="28"/>
          <w:cs/>
          <w:lang w:bidi="lo-LA"/>
        </w:rPr>
        <w:t>ປະຊາຊົນ</w:t>
      </w:r>
      <w:r w:rsidRPr="00791360">
        <w:rPr>
          <w:rFonts w:ascii="Phetsarath OT" w:hAnsi="Phetsarath OT" w:cs="Phetsarath OT"/>
          <w:sz w:val="28"/>
        </w:rPr>
        <w:t>​</w:t>
      </w:r>
      <w:r w:rsidRPr="00791360">
        <w:rPr>
          <w:rFonts w:ascii="Phetsarath OT" w:hAnsi="Phetsarath OT" w:cs="Phetsarath OT"/>
          <w:sz w:val="28"/>
          <w:cs/>
          <w:lang w:bidi="lo-LA"/>
        </w:rPr>
        <w:t>ລາວ</w:t>
      </w:r>
    </w:p>
    <w:p w:rsidR="001E24F5" w:rsidRPr="00A41A48" w:rsidRDefault="001E24F5" w:rsidP="001E24F5">
      <w:pPr>
        <w:spacing w:after="0" w:line="240" w:lineRule="auto"/>
        <w:jc w:val="center"/>
        <w:rPr>
          <w:rFonts w:ascii="Phetsarath OT" w:hAnsi="Phetsarath OT" w:cs="Phetsarath OT"/>
          <w:sz w:val="26"/>
          <w:szCs w:val="26"/>
        </w:rPr>
      </w:pP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ສັນຕິພາບ</w:t>
      </w:r>
      <w:r w:rsidRPr="00A41A48">
        <w:rPr>
          <w:rFonts w:ascii="Phetsarath OT" w:hAnsi="Phetsarath OT" w:cs="Phetsarath OT"/>
          <w:sz w:val="26"/>
          <w:szCs w:val="26"/>
        </w:rPr>
        <w:t xml:space="preserve"> 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ເອກະລາ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ດ</w:t>
      </w:r>
      <w:r w:rsidRPr="00A41A48">
        <w:rPr>
          <w:rFonts w:ascii="Phetsarath OT" w:hAnsi="Phetsarath OT" w:cs="Phetsarath OT"/>
          <w:sz w:val="26"/>
          <w:szCs w:val="26"/>
        </w:rPr>
        <w:t xml:space="preserve"> 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ປະຊາທິປະ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ໄຕ</w:t>
      </w:r>
      <w:r w:rsidRPr="00A41A48">
        <w:rPr>
          <w:rFonts w:ascii="Phetsarath OT" w:hAnsi="Phetsarath OT" w:cs="Phetsarath OT"/>
          <w:sz w:val="26"/>
          <w:szCs w:val="26"/>
        </w:rPr>
        <w:t xml:space="preserve"> 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ເອກະ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ພາບ</w:t>
      </w:r>
      <w:r w:rsidRPr="00A41A48">
        <w:rPr>
          <w:rFonts w:ascii="Phetsarath OT" w:hAnsi="Phetsarath OT" w:cs="Phetsarath OT"/>
          <w:sz w:val="26"/>
          <w:szCs w:val="26"/>
        </w:rPr>
        <w:t xml:space="preserve"> 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ວັດທະນ</w:t>
      </w:r>
      <w:r>
        <w:rPr>
          <w:rFonts w:ascii="Phetsarath OT" w:hAnsi="Phetsarath OT" w:cs="Phetsarath OT" w:hint="cs"/>
          <w:sz w:val="26"/>
          <w:szCs w:val="26"/>
          <w:cs/>
          <w:lang w:bidi="lo-LA"/>
        </w:rPr>
        <w:t>ະ</w:t>
      </w:r>
      <w:r w:rsidRPr="00A41A48">
        <w:rPr>
          <w:rFonts w:ascii="Phetsarath OT" w:hAnsi="Phetsarath OT" w:cs="Phetsarath OT"/>
          <w:sz w:val="26"/>
          <w:szCs w:val="26"/>
        </w:rPr>
        <w:t>​</w:t>
      </w:r>
      <w:r w:rsidRPr="00A41A48">
        <w:rPr>
          <w:rFonts w:ascii="Phetsarath OT" w:hAnsi="Phetsarath OT" w:cs="Phetsarath OT"/>
          <w:sz w:val="26"/>
          <w:szCs w:val="26"/>
          <w:cs/>
          <w:lang w:bidi="lo-LA"/>
        </w:rPr>
        <w:t>ຖາວອນ</w:t>
      </w:r>
    </w:p>
    <w:p w:rsidR="001E24F5" w:rsidRPr="007661B0" w:rsidRDefault="001E24F5" w:rsidP="001E24F5">
      <w:pPr>
        <w:spacing w:after="120" w:line="240" w:lineRule="auto"/>
        <w:jc w:val="center"/>
        <w:rPr>
          <w:rFonts w:ascii="Phetsarath OT" w:hAnsi="Phetsarath OT" w:cs="Phetsarath OT"/>
          <w:szCs w:val="22"/>
        </w:rPr>
      </w:pPr>
      <w:r w:rsidRPr="007661B0">
        <w:rPr>
          <w:rFonts w:ascii="Phetsarath OT" w:hAnsi="Phetsarath OT" w:cs="Phetsarath OT"/>
          <w:szCs w:val="22"/>
        </w:rPr>
        <w:t>===000===</w:t>
      </w:r>
    </w:p>
    <w:p w:rsidR="001E24F5" w:rsidRDefault="001E24F5" w:rsidP="001E24F5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ອີທີ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ແອ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ມະຫາຊົນ</w:t>
      </w:r>
    </w:p>
    <w:p w:rsidR="001E24F5" w:rsidRDefault="001E24F5" w:rsidP="001E24F5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ພະແນກຄຸມຄອງລະບົບເຕັກນິກ ແລະ ການບໍລິການ</w:t>
      </w:r>
    </w:p>
    <w:p w:rsidR="005A70BC" w:rsidRDefault="001E24F5">
      <w:p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ສູນວັດແທກຄຸນນະພາບເຄືອຂຂ່າຍ.</w:t>
      </w:r>
    </w:p>
    <w:p w:rsidR="005416AE" w:rsidRDefault="005416AE" w:rsidP="005416AE">
      <w:pPr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ພື້ນຖານການນໍາໃຊ້ </w:t>
      </w:r>
      <w:r>
        <w:rPr>
          <w:rFonts w:ascii="Phetsarath OT" w:eastAsia="Phetsarath OT" w:hAnsi="Phetsarath OT" w:cs="Phetsarath OT"/>
          <w:szCs w:val="22"/>
          <w:lang w:bidi="lo-LA"/>
        </w:rPr>
        <w:t>TEMS INVESTIGATION &amp; TEMS DISCOVERY</w:t>
      </w:r>
    </w:p>
    <w:p w:rsidR="001E24F5" w:rsidRDefault="001E24F5" w:rsidP="006D3727">
      <w:pPr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noProof/>
          <w:szCs w:val="22"/>
        </w:rPr>
        <w:drawing>
          <wp:inline distT="0" distB="0" distL="0" distR="0">
            <wp:extent cx="4670660" cy="2657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80" cy="26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4F5" w:rsidRDefault="001E24F5">
      <w:pPr>
        <w:rPr>
          <w:rFonts w:ascii="Phetsarath OT" w:eastAsia="Phetsarath OT" w:hAnsi="Phetsarath OT" w:cs="Phetsarath OT"/>
          <w:szCs w:val="22"/>
          <w:lang w:bidi="lo-LA"/>
        </w:rPr>
      </w:pPr>
    </w:p>
    <w:p w:rsidR="001E24F5" w:rsidRDefault="001E24F5" w:rsidP="005416AE">
      <w:pPr>
        <w:spacing w:after="0"/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                                                                     </w:t>
      </w:r>
      <w:r w:rsidR="005416AE">
        <w:rPr>
          <w:rFonts w:ascii="Phetsarath OT" w:eastAsia="Phetsarath OT" w:hAnsi="Phetsarath OT" w:cs="Phetsarath OT"/>
          <w:szCs w:val="22"/>
          <w:lang w:bidi="lo-LA"/>
        </w:rPr>
        <w:t xml:space="preserve">  </w:t>
      </w:r>
      <w:r w:rsidR="006D3727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ທີມງານເຮັດເອກະສານ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1E24F5" w:rsidRDefault="005416AE" w:rsidP="005416AE">
      <w:pPr>
        <w:spacing w:after="0"/>
        <w:ind w:left="5760" w:firstLine="720"/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1E24F5">
        <w:rPr>
          <w:rFonts w:ascii="Phetsarath OT" w:eastAsia="Phetsarath OT" w:hAnsi="Phetsarath OT" w:cs="Phetsarath OT" w:hint="cs"/>
          <w:szCs w:val="22"/>
          <w:cs/>
          <w:lang w:bidi="lo-LA"/>
        </w:rPr>
        <w:t>ທ. ມະນີສອນ ສີອາພອນ.</w:t>
      </w:r>
    </w:p>
    <w:p w:rsidR="001E24F5" w:rsidRDefault="006D3727" w:rsidP="005416AE">
      <w:pPr>
        <w:spacing w:after="0"/>
        <w:jc w:val="right"/>
        <w:rPr>
          <w:rFonts w:ascii="Phetsarath OT" w:eastAsia="Phetsarath OT" w:hAnsi="Phetsarath OT" w:cs="Phetsarath OT" w:hint="cs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</w:t>
      </w:r>
      <w:r w:rsidR="001E24F5">
        <w:rPr>
          <w:rFonts w:ascii="Phetsarath OT" w:eastAsia="Phetsarath OT" w:hAnsi="Phetsarath OT" w:cs="Phetsarath OT" w:hint="cs"/>
          <w:szCs w:val="22"/>
          <w:cs/>
          <w:lang w:bidi="lo-LA"/>
        </w:rPr>
        <w:t>ທ. ຂຽວສົມພອນ ປະທຸມະທອງ</w:t>
      </w:r>
    </w:p>
    <w:p w:rsidR="006D3727" w:rsidRDefault="006D3727" w:rsidP="006D3727">
      <w:pPr>
        <w:spacing w:after="0"/>
        <w:jc w:val="center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                                                                               ທ.ສຸລີນທອງ ດວງນາລີ</w:t>
      </w:r>
    </w:p>
    <w:p w:rsidR="001E24F5" w:rsidRDefault="001E24F5" w:rsidP="001E24F5">
      <w:pPr>
        <w:jc w:val="center"/>
        <w:rPr>
          <w:rFonts w:ascii="Phetsarath OT" w:eastAsia="Phetsarath OT" w:hAnsi="Phetsarath OT" w:cs="Phetsarath OT"/>
          <w:szCs w:val="22"/>
          <w:lang w:bidi="lo-LA"/>
        </w:rPr>
      </w:pPr>
    </w:p>
    <w:p w:rsidR="005416AE" w:rsidRPr="001E24F5" w:rsidRDefault="005416AE" w:rsidP="005416AE">
      <w:pPr>
        <w:jc w:val="right"/>
        <w:rPr>
          <w:rFonts w:ascii="Phetsarath OT" w:eastAsia="Phetsarath OT" w:hAnsi="Phetsarath OT" w:cs="Phetsarath OT"/>
          <w:szCs w:val="22"/>
          <w:cs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>24/11/2016</w:t>
      </w:r>
    </w:p>
    <w:sectPr w:rsidR="005416AE" w:rsidRPr="001E2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5B"/>
    <w:rsid w:val="001E24F5"/>
    <w:rsid w:val="00247E46"/>
    <w:rsid w:val="00456DA6"/>
    <w:rsid w:val="005416AE"/>
    <w:rsid w:val="005A70BC"/>
    <w:rsid w:val="006D3727"/>
    <w:rsid w:val="007F2338"/>
    <w:rsid w:val="0083305B"/>
    <w:rsid w:val="00A47702"/>
    <w:rsid w:val="00E6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F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F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F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F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4</cp:revision>
  <dcterms:created xsi:type="dcterms:W3CDTF">2016-09-21T07:34:00Z</dcterms:created>
  <dcterms:modified xsi:type="dcterms:W3CDTF">2016-11-24T03:46:00Z</dcterms:modified>
</cp:coreProperties>
</file>